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B" w:rsidRDefault="00434212" w:rsidP="00434212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主讲教师一、</w:t>
      </w:r>
      <w:r w:rsidRPr="00434212">
        <w:rPr>
          <w:sz w:val="28"/>
        </w:rPr>
        <w:t>吾热力哈孜</w:t>
      </w:r>
    </w:p>
    <w:p w:rsidR="009B7B3E" w:rsidRDefault="009B7B3E" w:rsidP="008D0ACA">
      <w:pPr>
        <w:spacing w:line="360" w:lineRule="auto"/>
        <w:jc w:val="left"/>
        <w:rPr>
          <w:rFonts w:ascii="宋体" w:eastAsia="宋体" w:hAnsi="宋体" w:cs="Times New Roman" w:hint="eastAsia"/>
          <w:b/>
          <w:kern w:val="0"/>
          <w:szCs w:val="21"/>
        </w:rPr>
      </w:pPr>
      <w:r w:rsidRPr="009B7B3E">
        <w:rPr>
          <w:rFonts w:ascii="宋体" w:eastAsia="宋体" w:hAnsi="宋体" w:cs="Times New Roman" w:hint="eastAsia"/>
          <w:b/>
          <w:kern w:val="0"/>
          <w:szCs w:val="21"/>
        </w:rPr>
        <w:t>（一）简历：</w:t>
      </w:r>
    </w:p>
    <w:p w:rsidR="008D0ACA" w:rsidRPr="008D0ACA" w:rsidRDefault="008D0ACA" w:rsidP="009B7B3E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proofErr w:type="gramStart"/>
      <w:r>
        <w:rPr>
          <w:rFonts w:ascii="宋体" w:eastAsia="宋体" w:hAnsi="宋体" w:cs="Times New Roman" w:hint="eastAsia"/>
          <w:kern w:val="0"/>
          <w:szCs w:val="21"/>
        </w:rPr>
        <w:t>吾</w:t>
      </w:r>
      <w:proofErr w:type="gramEnd"/>
      <w:r>
        <w:rPr>
          <w:rFonts w:ascii="宋体" w:eastAsia="宋体" w:hAnsi="宋体" w:cs="Times New Roman" w:hint="eastAsia"/>
          <w:kern w:val="0"/>
          <w:szCs w:val="21"/>
        </w:rPr>
        <w:t>热力哈孜.哈孜汗</w:t>
      </w:r>
      <w:r w:rsidRPr="008D0ACA">
        <w:rPr>
          <w:rFonts w:ascii="宋体" w:eastAsia="宋体" w:hAnsi="宋体" w:cs="Times New Roman" w:hint="eastAsia"/>
          <w:kern w:val="0"/>
          <w:szCs w:val="21"/>
        </w:rPr>
        <w:t>，男，</w:t>
      </w:r>
      <w:r>
        <w:rPr>
          <w:rFonts w:ascii="宋体" w:eastAsia="宋体" w:hAnsi="宋体" w:cs="Times New Roman" w:hint="eastAsia"/>
          <w:kern w:val="0"/>
          <w:szCs w:val="21"/>
        </w:rPr>
        <w:t>哈萨克族</w:t>
      </w:r>
      <w:r w:rsidRPr="008D0ACA">
        <w:rPr>
          <w:rFonts w:ascii="宋体" w:eastAsia="宋体" w:hAnsi="宋体" w:cs="Times New Roman" w:hint="eastAsia"/>
          <w:kern w:val="0"/>
          <w:szCs w:val="21"/>
        </w:rPr>
        <w:t>，博士，副教授。动物遗传育种与繁殖学科硕士研究生导师。</w:t>
      </w:r>
      <w:r>
        <w:rPr>
          <w:rFonts w:ascii="宋体" w:eastAsia="宋体" w:hAnsi="宋体" w:cs="Times New Roman" w:hint="eastAsia"/>
          <w:kern w:val="0"/>
          <w:szCs w:val="21"/>
        </w:rPr>
        <w:t>1989</w:t>
      </w:r>
      <w:r w:rsidRPr="008D0ACA">
        <w:rPr>
          <w:rFonts w:ascii="宋体" w:eastAsia="宋体" w:hAnsi="宋体" w:cs="Times New Roman" w:hint="eastAsia"/>
          <w:kern w:val="0"/>
          <w:szCs w:val="21"/>
        </w:rPr>
        <w:t>年毕业于</w:t>
      </w:r>
      <w:r>
        <w:rPr>
          <w:rFonts w:ascii="宋体" w:eastAsia="宋体" w:hAnsi="宋体" w:cs="Times New Roman" w:hint="eastAsia"/>
          <w:kern w:val="0"/>
          <w:szCs w:val="21"/>
        </w:rPr>
        <w:t>原石河子农学院动物科学专业,2000年获石河子大学动物科技学院动物遗传育种与繁殖专业农学硕士(同等学历)</w:t>
      </w:r>
      <w:r w:rsidRPr="008D0ACA">
        <w:rPr>
          <w:rFonts w:ascii="宋体" w:eastAsia="宋体" w:hAnsi="宋体" w:cs="Times New Roman" w:hint="eastAsia"/>
          <w:kern w:val="0"/>
          <w:szCs w:val="21"/>
        </w:rPr>
        <w:t>。201</w:t>
      </w:r>
      <w:r>
        <w:rPr>
          <w:rFonts w:ascii="宋体" w:eastAsia="宋体" w:hAnsi="宋体" w:cs="Times New Roman" w:hint="eastAsia"/>
          <w:kern w:val="0"/>
          <w:szCs w:val="21"/>
        </w:rPr>
        <w:t>1</w:t>
      </w:r>
      <w:r w:rsidRPr="008D0ACA">
        <w:rPr>
          <w:rFonts w:ascii="宋体" w:eastAsia="宋体" w:hAnsi="宋体" w:cs="Times New Roman" w:hint="eastAsia"/>
          <w:kern w:val="0"/>
          <w:szCs w:val="21"/>
        </w:rPr>
        <w:t>年毕业于</w:t>
      </w:r>
      <w:r>
        <w:rPr>
          <w:rFonts w:ascii="宋体" w:eastAsia="宋体" w:hAnsi="宋体" w:cs="Times New Roman" w:hint="eastAsia"/>
          <w:kern w:val="0"/>
          <w:szCs w:val="21"/>
        </w:rPr>
        <w:t>浙江</w:t>
      </w:r>
      <w:r w:rsidR="009B7B3E">
        <w:rPr>
          <w:rFonts w:ascii="宋体" w:eastAsia="宋体" w:hAnsi="宋体" w:cs="Times New Roman" w:hint="eastAsia"/>
          <w:kern w:val="0"/>
          <w:szCs w:val="21"/>
        </w:rPr>
        <w:t>大学动物遗传育种与繁殖专业，获农学博士学位；</w:t>
      </w:r>
      <w:r w:rsidRPr="008D0ACA">
        <w:rPr>
          <w:rFonts w:ascii="宋体" w:eastAsia="宋体" w:hAnsi="宋体" w:cs="Times New Roman" w:hint="eastAsia"/>
          <w:kern w:val="0"/>
          <w:szCs w:val="21"/>
        </w:rPr>
        <w:t>主要研究方向：动物繁殖与生物技术</w:t>
      </w:r>
      <w:r w:rsidR="009B7B3E">
        <w:rPr>
          <w:rFonts w:ascii="宋体" w:eastAsia="宋体" w:hAnsi="宋体" w:cs="Times New Roman" w:hint="eastAsia"/>
          <w:kern w:val="0"/>
          <w:szCs w:val="21"/>
        </w:rPr>
        <w:t>。</w:t>
      </w:r>
      <w:r w:rsidR="009B7B3E" w:rsidRPr="009B7B3E">
        <w:rPr>
          <w:rFonts w:ascii="宋体" w:eastAsia="宋体" w:hAnsi="宋体" w:cs="Times New Roman"/>
          <w:kern w:val="0"/>
          <w:szCs w:val="21"/>
        </w:rPr>
        <w:t>现主持石河子大学</w:t>
      </w:r>
      <w:r w:rsidR="009B7B3E" w:rsidRPr="009B7B3E">
        <w:rPr>
          <w:rFonts w:ascii="宋体" w:eastAsia="宋体" w:hAnsi="宋体" w:cs="Times New Roman" w:hint="eastAsia"/>
          <w:kern w:val="0"/>
          <w:szCs w:val="21"/>
        </w:rPr>
        <w:t>科技发展计划项目两</w:t>
      </w:r>
      <w:r w:rsidR="009B7B3E" w:rsidRPr="009B7B3E">
        <w:rPr>
          <w:rFonts w:ascii="宋体" w:eastAsia="宋体" w:hAnsi="宋体" w:cs="Times New Roman"/>
          <w:kern w:val="0"/>
          <w:szCs w:val="21"/>
        </w:rPr>
        <w:t>项</w:t>
      </w:r>
      <w:r w:rsidR="009B7B3E" w:rsidRPr="009B7B3E">
        <w:rPr>
          <w:rFonts w:ascii="宋体" w:eastAsia="宋体" w:hAnsi="宋体" w:cs="Times New Roman" w:hint="eastAsia"/>
          <w:kern w:val="0"/>
          <w:szCs w:val="21"/>
        </w:rPr>
        <w:t>、</w:t>
      </w:r>
      <w:r w:rsidR="009B7B3E" w:rsidRPr="009B7B3E">
        <w:rPr>
          <w:rFonts w:ascii="宋体" w:eastAsia="宋体" w:hAnsi="宋体" w:cs="Times New Roman"/>
          <w:kern w:val="0"/>
          <w:szCs w:val="21"/>
        </w:rPr>
        <w:t>大学科技服务项目数项；曾参与完成国家自然科学基金两项</w:t>
      </w:r>
      <w:r w:rsidR="009B7B3E" w:rsidRPr="009B7B3E">
        <w:rPr>
          <w:rFonts w:ascii="宋体" w:eastAsia="宋体" w:hAnsi="宋体" w:cs="Times New Roman" w:hint="eastAsia"/>
          <w:kern w:val="0"/>
          <w:szCs w:val="21"/>
        </w:rPr>
        <w:t>、</w:t>
      </w:r>
      <w:r w:rsidR="009B7B3E" w:rsidRPr="009B7B3E">
        <w:rPr>
          <w:rFonts w:ascii="宋体" w:eastAsia="宋体" w:hAnsi="宋体" w:cs="Times New Roman"/>
          <w:kern w:val="0"/>
          <w:szCs w:val="21"/>
        </w:rPr>
        <w:t>国家转基因专项1项</w:t>
      </w:r>
      <w:r w:rsidR="009B7B3E" w:rsidRPr="009B7B3E">
        <w:rPr>
          <w:rFonts w:ascii="宋体" w:eastAsia="宋体" w:hAnsi="宋体" w:cs="Times New Roman" w:hint="eastAsia"/>
          <w:kern w:val="0"/>
          <w:szCs w:val="21"/>
        </w:rPr>
        <w:t>，</w:t>
      </w:r>
      <w:proofErr w:type="gramStart"/>
      <w:r w:rsidR="009B7B3E" w:rsidRPr="009B7B3E">
        <w:rPr>
          <w:rFonts w:ascii="宋体" w:eastAsia="宋体" w:hAnsi="宋体" w:cs="Times New Roman"/>
          <w:kern w:val="0"/>
          <w:szCs w:val="21"/>
        </w:rPr>
        <w:t>现参与</w:t>
      </w:r>
      <w:proofErr w:type="gramEnd"/>
      <w:r w:rsidR="009B7B3E" w:rsidRPr="009B7B3E">
        <w:rPr>
          <w:rFonts w:ascii="宋体" w:eastAsia="宋体" w:hAnsi="宋体" w:cs="Times New Roman"/>
          <w:kern w:val="0"/>
          <w:szCs w:val="21"/>
        </w:rPr>
        <w:t>主持国家自然科学基金项目两项，发表学术论文30余篇</w:t>
      </w:r>
      <w:r w:rsidR="009B7B3E" w:rsidRPr="009B7B3E">
        <w:rPr>
          <w:rFonts w:ascii="宋体" w:eastAsia="宋体" w:hAnsi="宋体" w:cs="Times New Roman" w:hint="eastAsia"/>
          <w:kern w:val="0"/>
          <w:szCs w:val="21"/>
        </w:rPr>
        <w:t>，申请国家实用专利1项。</w:t>
      </w:r>
    </w:p>
    <w:p w:rsidR="0039156C" w:rsidRPr="0039156C" w:rsidRDefault="009B7B3E" w:rsidP="0039156C">
      <w:pPr>
        <w:adjustRightInd w:val="0"/>
        <w:spacing w:beforeLines="50" w:before="156" w:line="360" w:lineRule="auto"/>
        <w:ind w:rightChars="-51" w:right="-107"/>
        <w:textAlignment w:val="baseline"/>
        <w:rPr>
          <w:rFonts w:ascii="宋体" w:eastAsia="宋体" w:hAnsi="宋体" w:cs="Times New Roman"/>
          <w:b/>
          <w:kern w:val="0"/>
          <w:sz w:val="22"/>
          <w:szCs w:val="21"/>
        </w:rPr>
      </w:pPr>
      <w:r>
        <w:rPr>
          <w:rFonts w:ascii="宋体" w:eastAsia="宋体" w:hAnsi="宋体" w:cs="Times New Roman" w:hint="eastAsia"/>
          <w:b/>
          <w:kern w:val="0"/>
          <w:sz w:val="22"/>
          <w:szCs w:val="21"/>
        </w:rPr>
        <w:t>（二</w:t>
      </w:r>
      <w:r w:rsidR="0039156C" w:rsidRPr="0039156C">
        <w:rPr>
          <w:rFonts w:ascii="宋体" w:eastAsia="宋体" w:hAnsi="宋体" w:cs="Times New Roman" w:hint="eastAsia"/>
          <w:b/>
          <w:kern w:val="0"/>
          <w:sz w:val="22"/>
          <w:szCs w:val="21"/>
        </w:rPr>
        <w:t>）</w:t>
      </w:r>
      <w:r>
        <w:rPr>
          <w:rFonts w:ascii="宋体" w:eastAsia="宋体" w:hAnsi="宋体" w:cs="Times New Roman" w:hint="eastAsia"/>
          <w:b/>
          <w:kern w:val="0"/>
          <w:sz w:val="22"/>
          <w:szCs w:val="21"/>
        </w:rPr>
        <w:t>近三年</w:t>
      </w:r>
      <w:r w:rsidR="0039156C" w:rsidRPr="0039156C">
        <w:rPr>
          <w:rFonts w:ascii="宋体" w:eastAsia="宋体" w:hAnsi="宋体" w:cs="Times New Roman" w:hint="eastAsia"/>
          <w:b/>
          <w:kern w:val="0"/>
          <w:sz w:val="22"/>
          <w:szCs w:val="21"/>
        </w:rPr>
        <w:t>讲授的主要课程：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1.《家畜繁殖学》：</w:t>
      </w:r>
      <w:r w:rsidRPr="0039156C">
        <w:rPr>
          <w:rFonts w:ascii="宋体" w:eastAsia="宋体" w:hAnsi="宋体" w:cs="Times New Roman" w:hint="eastAsia"/>
          <w:kern w:val="0"/>
          <w:szCs w:val="21"/>
        </w:rPr>
        <w:t>专业基础课，48学时。学生人数：2015\2016学年第一学期共 93人（动物科学2013-1、2、3班）；2013\2014学年第二学期共61人（动物科学2013-2、3班）；2012\2013学年第二学期共学年85人（动物科学2011-1、2班）。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2.《动物细胞与胚胎工程》：</w:t>
      </w:r>
      <w:r w:rsidRPr="0039156C">
        <w:rPr>
          <w:rFonts w:ascii="宋体" w:eastAsia="宋体" w:hAnsi="宋体" w:cs="Times New Roman" w:hint="eastAsia"/>
          <w:kern w:val="0"/>
          <w:szCs w:val="21"/>
        </w:rPr>
        <w:t>选修课，16学时。学生人数：2011\2012学年第二学期共学年共70人（动物医学2009-1、2班）；2012\2013学年第二学期共学年112人（动物医学2011-1、2、3班）；2013\2014学年第二学期共学年106人（动物医学2010-1、2、3班）。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3.《胚胎工程》</w:t>
      </w:r>
      <w:r w:rsidRPr="0039156C">
        <w:rPr>
          <w:rFonts w:ascii="宋体" w:eastAsia="宋体" w:hAnsi="宋体" w:cs="Times New Roman" w:hint="eastAsia"/>
          <w:kern w:val="0"/>
          <w:szCs w:val="21"/>
        </w:rPr>
        <w:t>：选修课，16学时。学生人数：2012\2013学年第一学期共学年共19人（动物科学2009-1、2、3班）；2012\2013学年第二学期共学年112人（动物医学2011-1、2、3班）；2013\2014学年第二学期共学年106人（动物医学2010-1、2、3班）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0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kern w:val="0"/>
          <w:szCs w:val="21"/>
        </w:rPr>
        <w:t>4</w:t>
      </w:r>
      <w:r w:rsidRPr="0039156C">
        <w:rPr>
          <w:rFonts w:ascii="宋体" w:eastAsia="宋体" w:hAnsi="宋体" w:cs="Times New Roman" w:hint="eastAsia"/>
          <w:b/>
          <w:kern w:val="0"/>
          <w:szCs w:val="21"/>
        </w:rPr>
        <w:t>.《动物福利与保护》</w:t>
      </w:r>
      <w:r w:rsidRPr="0039156C">
        <w:rPr>
          <w:rFonts w:ascii="宋体" w:eastAsia="宋体" w:hAnsi="宋体" w:cs="Times New Roman" w:hint="eastAsia"/>
          <w:kern w:val="0"/>
          <w:szCs w:val="21"/>
        </w:rPr>
        <w:t>：选修课，32学时。学生人数：34人（</w:t>
      </w:r>
      <w:proofErr w:type="gramStart"/>
      <w:r w:rsidRPr="0039156C">
        <w:rPr>
          <w:rFonts w:ascii="宋体" w:eastAsia="宋体" w:hAnsi="宋体" w:cs="Times New Roman" w:hint="eastAsia"/>
          <w:kern w:val="0"/>
          <w:szCs w:val="21"/>
        </w:rPr>
        <w:t>动科</w:t>
      </w:r>
      <w:proofErr w:type="gramEnd"/>
      <w:r w:rsidRPr="0039156C">
        <w:rPr>
          <w:rFonts w:ascii="宋体" w:eastAsia="宋体" w:hAnsi="宋体" w:cs="Times New Roman" w:hint="eastAsia"/>
          <w:kern w:val="0"/>
          <w:szCs w:val="21"/>
        </w:rPr>
        <w:t>2009民班）。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b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5.《配子生物学》</w:t>
      </w:r>
      <w:r w:rsidRPr="0039156C">
        <w:rPr>
          <w:rFonts w:ascii="宋体" w:eastAsia="宋体" w:hAnsi="宋体" w:cs="Times New Roman" w:hint="eastAsia"/>
          <w:kern w:val="0"/>
          <w:szCs w:val="21"/>
        </w:rPr>
        <w:t>：选修课，16学时。学生人数：5人（研究生）。</w:t>
      </w:r>
    </w:p>
    <w:p w:rsidR="0039156C" w:rsidRPr="0039156C" w:rsidRDefault="009B7B3E" w:rsidP="0039156C">
      <w:pPr>
        <w:adjustRightInd w:val="0"/>
        <w:spacing w:beforeLines="50" w:before="156" w:line="360" w:lineRule="auto"/>
        <w:ind w:rightChars="-51" w:right="-107"/>
        <w:textAlignment w:val="baseline"/>
        <w:rPr>
          <w:rFonts w:ascii="宋体" w:eastAsia="宋体" w:hAnsi="宋体" w:cs="Times New Roman"/>
          <w:b/>
          <w:kern w:val="0"/>
          <w:sz w:val="22"/>
          <w:szCs w:val="21"/>
        </w:rPr>
      </w:pPr>
      <w:r>
        <w:rPr>
          <w:rFonts w:ascii="宋体" w:eastAsia="宋体" w:hAnsi="宋体" w:cs="Times New Roman" w:hint="eastAsia"/>
          <w:b/>
          <w:kern w:val="0"/>
          <w:sz w:val="22"/>
          <w:szCs w:val="21"/>
        </w:rPr>
        <w:t>（三</w:t>
      </w:r>
      <w:r w:rsidR="0039156C" w:rsidRPr="0039156C">
        <w:rPr>
          <w:rFonts w:ascii="宋体" w:eastAsia="宋体" w:hAnsi="宋体" w:cs="Times New Roman" w:hint="eastAsia"/>
          <w:b/>
          <w:kern w:val="0"/>
          <w:sz w:val="22"/>
          <w:szCs w:val="21"/>
        </w:rPr>
        <w:t>）实践教学方面：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1.《家畜繁殖学》实验课：</w:t>
      </w:r>
      <w:r w:rsidRPr="0039156C">
        <w:rPr>
          <w:rFonts w:ascii="宋体" w:eastAsia="宋体" w:hAnsi="宋体" w:cs="Times New Roman" w:hint="eastAsia"/>
          <w:kern w:val="0"/>
          <w:szCs w:val="21"/>
        </w:rPr>
        <w:t>必修课，16学时。学生人数：2015\2016学年第一学期共93人（动物科学2013-1、2、3班）；2013\2014学年第二学期共117人（动物科学2011-1、2、3班）；2012\2013学年第二学期共116人（动物科学2011-1、2、3班）。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2.毕业实习：</w:t>
      </w:r>
      <w:r w:rsidRPr="0039156C">
        <w:rPr>
          <w:rFonts w:ascii="宋体" w:eastAsia="宋体" w:hAnsi="宋体" w:cs="Times New Roman" w:hint="eastAsia"/>
          <w:kern w:val="0"/>
          <w:szCs w:val="21"/>
        </w:rPr>
        <w:t>3届，25人。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>3.指导毕业论文/专题：</w:t>
      </w:r>
      <w:r w:rsidRPr="0039156C">
        <w:rPr>
          <w:rFonts w:ascii="宋体" w:eastAsia="宋体" w:hAnsi="宋体" w:cs="Times New Roman" w:hint="eastAsia"/>
          <w:kern w:val="0"/>
          <w:szCs w:val="21"/>
        </w:rPr>
        <w:t>3届，13人。</w:t>
      </w:r>
    </w:p>
    <w:p w:rsidR="0039156C" w:rsidRPr="0039156C" w:rsidRDefault="0039156C" w:rsidP="0039156C">
      <w:pPr>
        <w:adjustRightInd w:val="0"/>
        <w:spacing w:line="360" w:lineRule="auto"/>
        <w:ind w:rightChars="-51" w:right="-107" w:firstLineChars="200" w:firstLine="422"/>
        <w:textAlignment w:val="baseline"/>
        <w:rPr>
          <w:rFonts w:ascii="宋体" w:eastAsia="宋体" w:hAnsi="宋体" w:cs="Times New Roman"/>
          <w:b/>
          <w:kern w:val="0"/>
          <w:szCs w:val="21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 xml:space="preserve">4.指导SRP项目： </w:t>
      </w:r>
      <w:r w:rsidRPr="0039156C">
        <w:rPr>
          <w:rFonts w:ascii="宋体" w:eastAsia="宋体" w:hAnsi="宋体" w:cs="Times New Roman" w:hint="eastAsia"/>
          <w:kern w:val="0"/>
          <w:szCs w:val="21"/>
        </w:rPr>
        <w:t>3项（</w:t>
      </w:r>
      <w:proofErr w:type="gramStart"/>
      <w:r w:rsidRPr="0039156C">
        <w:rPr>
          <w:rFonts w:ascii="宋体" w:eastAsia="宋体" w:hAnsi="宋体" w:cs="Times New Roman" w:hint="eastAsia"/>
          <w:kern w:val="0"/>
          <w:szCs w:val="21"/>
        </w:rPr>
        <w:t>动科</w:t>
      </w:r>
      <w:proofErr w:type="gramEnd"/>
      <w:r w:rsidRPr="0039156C">
        <w:rPr>
          <w:rFonts w:ascii="宋体" w:eastAsia="宋体" w:hAnsi="宋体" w:cs="Times New Roman" w:hint="eastAsia"/>
          <w:kern w:val="0"/>
          <w:szCs w:val="21"/>
        </w:rPr>
        <w:t>09-2</w:t>
      </w:r>
      <w:proofErr w:type="gramStart"/>
      <w:r w:rsidRPr="0039156C">
        <w:rPr>
          <w:rFonts w:ascii="宋体" w:eastAsia="宋体" w:hAnsi="宋体" w:cs="Times New Roman" w:hint="eastAsia"/>
          <w:kern w:val="0"/>
          <w:szCs w:val="21"/>
        </w:rPr>
        <w:t>民班1项</w:t>
      </w:r>
      <w:proofErr w:type="gramEnd"/>
      <w:r w:rsidRPr="0039156C">
        <w:rPr>
          <w:rFonts w:ascii="宋体" w:eastAsia="宋体" w:hAnsi="宋体" w:cs="Times New Roman" w:hint="eastAsia"/>
          <w:kern w:val="0"/>
          <w:szCs w:val="21"/>
        </w:rPr>
        <w:t>3人、动物医学10-1班1项2人、动物科学08-1班1项3人）。</w:t>
      </w:r>
    </w:p>
    <w:p w:rsidR="0039156C" w:rsidRPr="0039156C" w:rsidRDefault="009B7B3E" w:rsidP="0039156C">
      <w:pPr>
        <w:adjustRightInd w:val="0"/>
        <w:spacing w:beforeLines="50" w:before="156" w:line="360" w:lineRule="auto"/>
        <w:ind w:rightChars="-51" w:right="-107"/>
        <w:textAlignment w:val="baseline"/>
        <w:rPr>
          <w:rFonts w:ascii="宋体" w:eastAsia="宋体" w:hAnsi="宋体" w:cs="Times New Roman"/>
          <w:b/>
          <w:kern w:val="0"/>
          <w:sz w:val="22"/>
          <w:szCs w:val="21"/>
        </w:rPr>
      </w:pPr>
      <w:r>
        <w:rPr>
          <w:rFonts w:ascii="宋体" w:eastAsia="宋体" w:hAnsi="宋体" w:cs="Times New Roman" w:hint="eastAsia"/>
          <w:b/>
          <w:kern w:val="0"/>
          <w:sz w:val="22"/>
          <w:szCs w:val="21"/>
        </w:rPr>
        <w:lastRenderedPageBreak/>
        <w:t>（四</w:t>
      </w:r>
      <w:r w:rsidR="0039156C" w:rsidRPr="0039156C">
        <w:rPr>
          <w:rFonts w:ascii="宋体" w:eastAsia="宋体" w:hAnsi="宋体" w:cs="Times New Roman" w:hint="eastAsia"/>
          <w:b/>
          <w:kern w:val="0"/>
          <w:sz w:val="22"/>
          <w:szCs w:val="21"/>
        </w:rPr>
        <w:t>）主持教学项目情况：</w:t>
      </w:r>
    </w:p>
    <w:p w:rsidR="00434212" w:rsidRPr="00434212" w:rsidRDefault="0039156C" w:rsidP="009B7B3E">
      <w:pPr>
        <w:ind w:firstLineChars="200" w:firstLine="422"/>
        <w:rPr>
          <w:sz w:val="28"/>
        </w:rPr>
      </w:pPr>
      <w:r w:rsidRPr="0039156C">
        <w:rPr>
          <w:rFonts w:ascii="宋体" w:eastAsia="宋体" w:hAnsi="宋体" w:cs="Times New Roman" w:hint="eastAsia"/>
          <w:b/>
          <w:kern w:val="0"/>
          <w:szCs w:val="21"/>
        </w:rPr>
        <w:t xml:space="preserve">教学研究课题： </w:t>
      </w:r>
      <w:r w:rsidRPr="0039156C">
        <w:rPr>
          <w:rFonts w:ascii="Times New Roman" w:eastAsia="宋体" w:hAnsi="Times New Roman" w:cs="Times New Roman"/>
          <w:kern w:val="0"/>
          <w:szCs w:val="21"/>
        </w:rPr>
        <w:t>动物繁殖学实践教学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改革</w:t>
      </w:r>
      <w:r w:rsidRPr="0039156C">
        <w:rPr>
          <w:rFonts w:ascii="Times New Roman" w:eastAsia="宋体" w:hAnsi="Times New Roman" w:cs="Times New Roman"/>
          <w:kern w:val="0"/>
          <w:szCs w:val="21"/>
        </w:rPr>
        <w:t>的理论与实践，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石河子大学教务处，</w:t>
      </w:r>
      <w:r w:rsidRPr="0039156C">
        <w:rPr>
          <w:rFonts w:ascii="Times New Roman" w:eastAsia="宋体" w:hAnsi="Times New Roman" w:cs="Times New Roman"/>
          <w:kern w:val="0"/>
          <w:szCs w:val="21"/>
        </w:rPr>
        <w:t>2014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年</w:t>
      </w:r>
      <w:r w:rsidRPr="0039156C">
        <w:rPr>
          <w:rFonts w:ascii="Times New Roman" w:eastAsia="宋体" w:hAnsi="Times New Roman" w:cs="Times New Roman"/>
          <w:kern w:val="0"/>
          <w:szCs w:val="21"/>
        </w:rPr>
        <w:t>9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月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-</w:t>
      </w:r>
      <w:r w:rsidRPr="0039156C">
        <w:rPr>
          <w:rFonts w:ascii="Times New Roman" w:eastAsia="宋体" w:hAnsi="Times New Roman" w:cs="Times New Roman"/>
          <w:kern w:val="0"/>
          <w:szCs w:val="21"/>
        </w:rPr>
        <w:t>2016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年</w:t>
      </w:r>
      <w:r w:rsidRPr="0039156C">
        <w:rPr>
          <w:rFonts w:ascii="Times New Roman" w:eastAsia="宋体" w:hAnsi="Times New Roman" w:cs="Times New Roman"/>
          <w:kern w:val="0"/>
          <w:szCs w:val="21"/>
        </w:rPr>
        <w:t>9</w:t>
      </w:r>
      <w:r w:rsidRPr="0039156C">
        <w:rPr>
          <w:rFonts w:ascii="Times New Roman" w:eastAsia="宋体" w:hAnsi="Times New Roman" w:cs="Times New Roman" w:hint="eastAsia"/>
          <w:kern w:val="0"/>
          <w:szCs w:val="21"/>
        </w:rPr>
        <w:t>月。</w:t>
      </w:r>
      <w:bookmarkStart w:id="0" w:name="_GoBack"/>
      <w:bookmarkEnd w:id="0"/>
    </w:p>
    <w:sectPr w:rsidR="00434212" w:rsidRPr="00434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12"/>
    <w:rsid w:val="0008596D"/>
    <w:rsid w:val="00095793"/>
    <w:rsid w:val="00135510"/>
    <w:rsid w:val="0039156C"/>
    <w:rsid w:val="0042013E"/>
    <w:rsid w:val="00434212"/>
    <w:rsid w:val="00587793"/>
    <w:rsid w:val="0063259C"/>
    <w:rsid w:val="00654585"/>
    <w:rsid w:val="006F2D34"/>
    <w:rsid w:val="007F556A"/>
    <w:rsid w:val="008D0ACA"/>
    <w:rsid w:val="0094099D"/>
    <w:rsid w:val="009B7B3E"/>
    <w:rsid w:val="009F2E60"/>
    <w:rsid w:val="00A938E0"/>
    <w:rsid w:val="00B61C9F"/>
    <w:rsid w:val="00B72AF8"/>
    <w:rsid w:val="00BA387A"/>
    <w:rsid w:val="00C235AC"/>
    <w:rsid w:val="00D30642"/>
    <w:rsid w:val="00DC523B"/>
    <w:rsid w:val="00E00415"/>
    <w:rsid w:val="00E0355E"/>
    <w:rsid w:val="00E57E3B"/>
    <w:rsid w:val="00E8666C"/>
    <w:rsid w:val="00EF2433"/>
    <w:rsid w:val="00F24AB3"/>
    <w:rsid w:val="00F4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B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163</Words>
  <Characters>932</Characters>
  <Application>Microsoft Office Word</Application>
  <DocSecurity>0</DocSecurity>
  <Lines>7</Lines>
  <Paragraphs>2</Paragraphs>
  <ScaleCrop>false</ScaleCrop>
  <Company>CHINA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Hazi</cp:lastModifiedBy>
  <cp:revision>4</cp:revision>
  <dcterms:created xsi:type="dcterms:W3CDTF">2015-12-14T03:36:00Z</dcterms:created>
  <dcterms:modified xsi:type="dcterms:W3CDTF">2015-12-15T13:09:00Z</dcterms:modified>
</cp:coreProperties>
</file>