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23C" w:rsidRPr="002E323C" w:rsidRDefault="002E323C" w:rsidP="002E323C">
      <w:pPr>
        <w:autoSpaceDE w:val="0"/>
        <w:autoSpaceDN w:val="0"/>
        <w:adjustRightInd w:val="0"/>
        <w:spacing w:line="480" w:lineRule="auto"/>
        <w:jc w:val="left"/>
        <w:rPr>
          <w:rFonts w:ascii="黑体" w:eastAsia="黑体" w:cs="黑体" w:hint="eastAsia"/>
          <w:b/>
          <w:kern w:val="0"/>
          <w:sz w:val="28"/>
          <w:szCs w:val="28"/>
        </w:rPr>
      </w:pPr>
      <w:r w:rsidRPr="00B6518A">
        <w:rPr>
          <w:rFonts w:eastAsia="黑体" w:hint="eastAsia"/>
          <w:b/>
          <w:kern w:val="0"/>
          <w:sz w:val="24"/>
        </w:rPr>
        <w:t>【</w:t>
      </w:r>
      <w:r>
        <w:rPr>
          <w:rFonts w:eastAsia="黑体" w:hint="eastAsia"/>
          <w:b/>
          <w:kern w:val="0"/>
          <w:sz w:val="24"/>
        </w:rPr>
        <w:t>参考文献</w:t>
      </w:r>
      <w:r w:rsidRPr="00B6518A">
        <w:rPr>
          <w:rFonts w:eastAsia="黑体" w:hint="eastAsia"/>
          <w:b/>
          <w:kern w:val="0"/>
          <w:sz w:val="24"/>
        </w:rPr>
        <w:t>】</w:t>
      </w:r>
    </w:p>
    <w:p w:rsidR="002E323C" w:rsidRDefault="002E323C" w:rsidP="002E323C">
      <w:pPr>
        <w:spacing w:line="480" w:lineRule="auto"/>
        <w:rPr>
          <w:rFonts w:eastAsia="黑体" w:hint="eastAsia"/>
          <w:kern w:val="0"/>
          <w:sz w:val="24"/>
        </w:rPr>
      </w:pPr>
      <w:r>
        <w:rPr>
          <w:rFonts w:eastAsia="黑体" w:hint="eastAsia"/>
          <w:kern w:val="0"/>
          <w:sz w:val="24"/>
        </w:rPr>
        <w:t xml:space="preserve"> </w:t>
      </w:r>
      <w:r w:rsidRPr="00150A6D">
        <w:rPr>
          <w:rFonts w:eastAsia="黑体"/>
          <w:kern w:val="0"/>
          <w:sz w:val="24"/>
        </w:rPr>
        <w:t>[</w:t>
      </w:r>
      <w:r>
        <w:rPr>
          <w:rFonts w:eastAsia="黑体" w:hint="eastAsia"/>
          <w:kern w:val="0"/>
          <w:sz w:val="24"/>
        </w:rPr>
        <w:t>1</w:t>
      </w:r>
      <w:r w:rsidRPr="00150A6D">
        <w:rPr>
          <w:rFonts w:eastAsia="黑体"/>
          <w:kern w:val="0"/>
          <w:sz w:val="24"/>
        </w:rPr>
        <w:t>]</w:t>
      </w:r>
      <w:r>
        <w:rPr>
          <w:rFonts w:eastAsia="黑体" w:hint="eastAsia"/>
          <w:kern w:val="0"/>
          <w:sz w:val="24"/>
        </w:rPr>
        <w:t xml:space="preserve"> </w:t>
      </w:r>
      <w:r w:rsidRPr="00F70944">
        <w:rPr>
          <w:rFonts w:eastAsia="黑体" w:hint="eastAsia"/>
          <w:kern w:val="0"/>
          <w:sz w:val="24"/>
        </w:rPr>
        <w:t>余松烈，</w:t>
      </w:r>
      <w:r>
        <w:rPr>
          <w:rFonts w:eastAsia="黑体" w:hint="eastAsia"/>
          <w:kern w:val="0"/>
          <w:sz w:val="24"/>
        </w:rPr>
        <w:t>2001</w:t>
      </w:r>
      <w:r>
        <w:rPr>
          <w:rFonts w:eastAsia="黑体" w:hint="eastAsia"/>
          <w:kern w:val="0"/>
          <w:sz w:val="24"/>
        </w:rPr>
        <w:t>，</w:t>
      </w:r>
      <w:r w:rsidRPr="00F70944">
        <w:rPr>
          <w:rFonts w:eastAsia="黑体" w:hint="eastAsia"/>
          <w:kern w:val="0"/>
          <w:sz w:val="24"/>
        </w:rPr>
        <w:t>作物栽培学，重庆出版社</w:t>
      </w:r>
    </w:p>
    <w:p w:rsidR="002E323C" w:rsidRPr="00F70944" w:rsidRDefault="002E323C" w:rsidP="002E323C">
      <w:pPr>
        <w:spacing w:line="480" w:lineRule="auto"/>
        <w:rPr>
          <w:rFonts w:eastAsia="黑体" w:hint="eastAsia"/>
          <w:kern w:val="0"/>
          <w:sz w:val="24"/>
        </w:rPr>
      </w:pPr>
      <w:r>
        <w:rPr>
          <w:rFonts w:eastAsia="黑体" w:hint="eastAsia"/>
          <w:kern w:val="0"/>
          <w:sz w:val="24"/>
        </w:rPr>
        <w:t xml:space="preserve"> </w:t>
      </w:r>
      <w:r w:rsidRPr="00150A6D">
        <w:rPr>
          <w:rFonts w:eastAsia="黑体"/>
          <w:kern w:val="0"/>
          <w:sz w:val="24"/>
        </w:rPr>
        <w:t>[</w:t>
      </w:r>
      <w:r>
        <w:rPr>
          <w:rFonts w:eastAsia="黑体" w:hint="eastAsia"/>
          <w:kern w:val="0"/>
          <w:sz w:val="24"/>
        </w:rPr>
        <w:t>2</w:t>
      </w:r>
      <w:r w:rsidRPr="00150A6D">
        <w:rPr>
          <w:rFonts w:eastAsia="黑体"/>
          <w:kern w:val="0"/>
          <w:sz w:val="24"/>
        </w:rPr>
        <w:t>]</w:t>
      </w:r>
      <w:r>
        <w:rPr>
          <w:rFonts w:eastAsia="黑体" w:hint="eastAsia"/>
          <w:kern w:val="0"/>
          <w:sz w:val="24"/>
        </w:rPr>
        <w:t xml:space="preserve"> </w:t>
      </w:r>
      <w:r w:rsidRPr="00F70944">
        <w:rPr>
          <w:rFonts w:eastAsia="黑体" w:hint="eastAsia"/>
          <w:kern w:val="0"/>
          <w:sz w:val="24"/>
        </w:rPr>
        <w:t>于振文，</w:t>
      </w:r>
      <w:r>
        <w:rPr>
          <w:rFonts w:eastAsia="黑体" w:hint="eastAsia"/>
          <w:kern w:val="0"/>
          <w:sz w:val="24"/>
        </w:rPr>
        <w:t>2005</w:t>
      </w:r>
      <w:r>
        <w:rPr>
          <w:rFonts w:eastAsia="黑体" w:hint="eastAsia"/>
          <w:kern w:val="0"/>
          <w:sz w:val="24"/>
        </w:rPr>
        <w:t>，</w:t>
      </w:r>
      <w:r w:rsidRPr="00F70944">
        <w:rPr>
          <w:rFonts w:eastAsia="黑体" w:hint="eastAsia"/>
          <w:kern w:val="0"/>
          <w:sz w:val="24"/>
        </w:rPr>
        <w:t>作物栽培学各论，中国农业出版社</w:t>
      </w:r>
    </w:p>
    <w:p w:rsidR="002E323C" w:rsidRPr="00F70944" w:rsidRDefault="002E323C" w:rsidP="002E323C">
      <w:pPr>
        <w:spacing w:line="480" w:lineRule="auto"/>
        <w:rPr>
          <w:rFonts w:eastAsia="黑体" w:hint="eastAsia"/>
          <w:kern w:val="0"/>
          <w:sz w:val="24"/>
        </w:rPr>
      </w:pPr>
      <w:r w:rsidRPr="00150A6D">
        <w:rPr>
          <w:rFonts w:eastAsia="黑体"/>
          <w:kern w:val="0"/>
          <w:sz w:val="24"/>
        </w:rPr>
        <w:t xml:space="preserve"> [</w:t>
      </w:r>
      <w:r>
        <w:rPr>
          <w:rFonts w:eastAsia="黑体" w:hint="eastAsia"/>
          <w:kern w:val="0"/>
          <w:sz w:val="24"/>
        </w:rPr>
        <w:t>3</w:t>
      </w:r>
      <w:r w:rsidRPr="00150A6D">
        <w:rPr>
          <w:rFonts w:eastAsia="黑体"/>
          <w:kern w:val="0"/>
          <w:sz w:val="24"/>
        </w:rPr>
        <w:t>]</w:t>
      </w:r>
      <w:r>
        <w:rPr>
          <w:rFonts w:eastAsia="黑体" w:hint="eastAsia"/>
          <w:kern w:val="0"/>
          <w:sz w:val="24"/>
        </w:rPr>
        <w:t xml:space="preserve"> </w:t>
      </w:r>
      <w:r w:rsidRPr="00F70944">
        <w:rPr>
          <w:rFonts w:eastAsia="黑体" w:hint="eastAsia"/>
          <w:kern w:val="0"/>
          <w:sz w:val="24"/>
        </w:rPr>
        <w:t>凌启鸿</w:t>
      </w:r>
      <w:r>
        <w:rPr>
          <w:rFonts w:eastAsia="黑体" w:hint="eastAsia"/>
          <w:kern w:val="0"/>
          <w:sz w:val="24"/>
        </w:rPr>
        <w:t>，</w:t>
      </w:r>
      <w:r>
        <w:rPr>
          <w:rFonts w:eastAsia="黑体" w:hint="eastAsia"/>
          <w:kern w:val="0"/>
          <w:sz w:val="24"/>
        </w:rPr>
        <w:t>2000</w:t>
      </w:r>
      <w:r>
        <w:rPr>
          <w:rFonts w:eastAsia="黑体" w:hint="eastAsia"/>
          <w:kern w:val="0"/>
          <w:sz w:val="24"/>
        </w:rPr>
        <w:t>，</w:t>
      </w:r>
      <w:r w:rsidRPr="00F70944">
        <w:rPr>
          <w:rFonts w:eastAsia="黑体" w:hint="eastAsia"/>
          <w:kern w:val="0"/>
          <w:sz w:val="24"/>
        </w:rPr>
        <w:t>作物</w:t>
      </w:r>
      <w:r>
        <w:rPr>
          <w:rFonts w:eastAsia="黑体" w:hint="eastAsia"/>
          <w:kern w:val="0"/>
          <w:sz w:val="24"/>
        </w:rPr>
        <w:t>群体质量</w:t>
      </w:r>
      <w:r w:rsidRPr="00F70944">
        <w:rPr>
          <w:rFonts w:eastAsia="黑体" w:hint="eastAsia"/>
          <w:kern w:val="0"/>
          <w:sz w:val="24"/>
        </w:rPr>
        <w:t>，</w:t>
      </w:r>
      <w:r>
        <w:rPr>
          <w:rFonts w:eastAsia="黑体" w:hint="eastAsia"/>
          <w:kern w:val="0"/>
          <w:sz w:val="24"/>
        </w:rPr>
        <w:t>上海科学技术出版社</w:t>
      </w:r>
    </w:p>
    <w:p w:rsidR="002E323C" w:rsidRDefault="002E323C" w:rsidP="002E323C">
      <w:pPr>
        <w:spacing w:line="480" w:lineRule="auto"/>
        <w:ind w:left="480" w:hangingChars="200" w:hanging="480"/>
        <w:rPr>
          <w:rFonts w:eastAsia="黑体" w:hint="eastAsia"/>
          <w:kern w:val="0"/>
          <w:sz w:val="24"/>
        </w:rPr>
      </w:pPr>
      <w:r w:rsidRPr="00150A6D">
        <w:rPr>
          <w:rFonts w:eastAsia="黑体"/>
          <w:kern w:val="0"/>
          <w:sz w:val="24"/>
        </w:rPr>
        <w:t xml:space="preserve"> [</w:t>
      </w:r>
      <w:r>
        <w:rPr>
          <w:rFonts w:eastAsia="黑体" w:hint="eastAsia"/>
          <w:kern w:val="0"/>
          <w:sz w:val="24"/>
        </w:rPr>
        <w:t>4</w:t>
      </w:r>
      <w:r w:rsidRPr="00150A6D">
        <w:rPr>
          <w:rFonts w:eastAsia="黑体"/>
          <w:kern w:val="0"/>
          <w:sz w:val="24"/>
        </w:rPr>
        <w:t>]</w:t>
      </w:r>
      <w:r>
        <w:rPr>
          <w:rFonts w:eastAsia="黑体" w:hint="eastAsia"/>
          <w:kern w:val="0"/>
          <w:sz w:val="24"/>
        </w:rPr>
        <w:t xml:space="preserve"> </w:t>
      </w:r>
      <w:r>
        <w:rPr>
          <w:rFonts w:eastAsia="黑体" w:hint="eastAsia"/>
          <w:kern w:val="0"/>
          <w:sz w:val="24"/>
        </w:rPr>
        <w:t>曹卫星</w:t>
      </w:r>
      <w:r w:rsidRPr="00150A6D">
        <w:rPr>
          <w:rFonts w:eastAsia="黑体"/>
          <w:kern w:val="0"/>
          <w:sz w:val="24"/>
        </w:rPr>
        <w:t>.</w:t>
      </w:r>
      <w:r>
        <w:rPr>
          <w:rFonts w:eastAsia="黑体" w:hint="eastAsia"/>
          <w:kern w:val="0"/>
          <w:sz w:val="24"/>
        </w:rPr>
        <w:t xml:space="preserve"> 2005</w:t>
      </w:r>
      <w:r w:rsidRPr="00150A6D">
        <w:rPr>
          <w:rFonts w:eastAsia="黑体"/>
          <w:kern w:val="0"/>
          <w:sz w:val="24"/>
        </w:rPr>
        <w:t>.</w:t>
      </w:r>
      <w:r>
        <w:rPr>
          <w:rFonts w:eastAsia="黑体" w:hint="eastAsia"/>
          <w:kern w:val="0"/>
          <w:sz w:val="24"/>
        </w:rPr>
        <w:t xml:space="preserve"> </w:t>
      </w:r>
      <w:r w:rsidRPr="00327EF9">
        <w:rPr>
          <w:rFonts w:eastAsia="黑体"/>
          <w:kern w:val="0"/>
          <w:sz w:val="24"/>
        </w:rPr>
        <w:t>小麦品质生理生态及调优技术</w:t>
      </w:r>
      <w:r>
        <w:rPr>
          <w:rFonts w:eastAsia="黑体" w:hint="eastAsia"/>
          <w:kern w:val="0"/>
          <w:sz w:val="24"/>
        </w:rPr>
        <w:t xml:space="preserve">. </w:t>
      </w:r>
      <w:hyperlink r:id="rId6" w:tgtFrame="_blank" w:history="1">
        <w:r w:rsidRPr="00870A44">
          <w:rPr>
            <w:rFonts w:eastAsia="黑体"/>
            <w:kern w:val="0"/>
            <w:sz w:val="24"/>
          </w:rPr>
          <w:t>中国农业科学技术出版社</w:t>
        </w:r>
      </w:hyperlink>
    </w:p>
    <w:p w:rsidR="002E323C" w:rsidRDefault="002E323C" w:rsidP="002E323C">
      <w:pPr>
        <w:spacing w:line="480" w:lineRule="auto"/>
        <w:ind w:left="480" w:hangingChars="200" w:hanging="480"/>
        <w:rPr>
          <w:rFonts w:eastAsia="黑体" w:hint="eastAsia"/>
          <w:kern w:val="0"/>
          <w:sz w:val="24"/>
        </w:rPr>
      </w:pPr>
      <w:r>
        <w:rPr>
          <w:rFonts w:eastAsia="黑体" w:hint="eastAsia"/>
          <w:kern w:val="0"/>
          <w:sz w:val="24"/>
        </w:rPr>
        <w:t xml:space="preserve"> </w:t>
      </w:r>
      <w:r w:rsidRPr="00150A6D">
        <w:rPr>
          <w:rFonts w:eastAsia="黑体"/>
          <w:kern w:val="0"/>
          <w:sz w:val="24"/>
        </w:rPr>
        <w:t>[</w:t>
      </w:r>
      <w:r>
        <w:rPr>
          <w:rFonts w:eastAsia="黑体" w:hint="eastAsia"/>
          <w:kern w:val="0"/>
          <w:sz w:val="24"/>
        </w:rPr>
        <w:t>5</w:t>
      </w:r>
      <w:r w:rsidRPr="00150A6D">
        <w:rPr>
          <w:rFonts w:eastAsia="黑体"/>
          <w:kern w:val="0"/>
          <w:sz w:val="24"/>
        </w:rPr>
        <w:t xml:space="preserve">] </w:t>
      </w:r>
      <w:hyperlink r:id="rId7" w:tgtFrame="_blank" w:history="1">
        <w:r w:rsidRPr="00BA0F4C">
          <w:rPr>
            <w:rFonts w:eastAsia="黑体"/>
            <w:kern w:val="0"/>
            <w:sz w:val="24"/>
          </w:rPr>
          <w:t>胡廷积</w:t>
        </w:r>
      </w:hyperlink>
      <w:r w:rsidRPr="00150A6D">
        <w:rPr>
          <w:rFonts w:eastAsia="黑体"/>
          <w:kern w:val="0"/>
          <w:sz w:val="24"/>
        </w:rPr>
        <w:t>.</w:t>
      </w:r>
      <w:r>
        <w:rPr>
          <w:rFonts w:eastAsia="黑体" w:hint="eastAsia"/>
          <w:kern w:val="0"/>
          <w:sz w:val="24"/>
        </w:rPr>
        <w:t xml:space="preserve"> 2014</w:t>
      </w:r>
      <w:r w:rsidRPr="00150A6D">
        <w:rPr>
          <w:rFonts w:eastAsia="黑体"/>
          <w:kern w:val="0"/>
          <w:sz w:val="24"/>
        </w:rPr>
        <w:t>.</w:t>
      </w:r>
      <w:r>
        <w:rPr>
          <w:rFonts w:eastAsia="黑体" w:hint="eastAsia"/>
          <w:kern w:val="0"/>
          <w:sz w:val="24"/>
        </w:rPr>
        <w:t xml:space="preserve"> </w:t>
      </w:r>
      <w:r w:rsidRPr="00BA0F4C">
        <w:rPr>
          <w:rFonts w:eastAsia="黑体"/>
          <w:kern w:val="0"/>
          <w:sz w:val="24"/>
        </w:rPr>
        <w:t>小麦生态栽培</w:t>
      </w:r>
      <w:r w:rsidRPr="00150A6D">
        <w:rPr>
          <w:rFonts w:eastAsia="黑体"/>
          <w:kern w:val="0"/>
          <w:sz w:val="24"/>
        </w:rPr>
        <w:t>.</w:t>
      </w:r>
      <w:r>
        <w:rPr>
          <w:rFonts w:eastAsia="黑体" w:hint="eastAsia"/>
          <w:kern w:val="0"/>
          <w:sz w:val="24"/>
        </w:rPr>
        <w:t xml:space="preserve"> </w:t>
      </w:r>
      <w:hyperlink r:id="rId8" w:tgtFrame="_blank" w:history="1">
        <w:r w:rsidRPr="00BA0F4C">
          <w:rPr>
            <w:rFonts w:eastAsia="黑体"/>
            <w:kern w:val="0"/>
            <w:sz w:val="24"/>
          </w:rPr>
          <w:t>科学出版社</w:t>
        </w:r>
      </w:hyperlink>
    </w:p>
    <w:p w:rsidR="002E323C" w:rsidRPr="00BA0F4C" w:rsidRDefault="002E323C" w:rsidP="002E323C">
      <w:pPr>
        <w:spacing w:line="480" w:lineRule="auto"/>
        <w:ind w:left="480" w:hangingChars="200" w:hanging="480"/>
        <w:rPr>
          <w:rFonts w:eastAsia="黑体"/>
          <w:kern w:val="0"/>
          <w:sz w:val="24"/>
        </w:rPr>
      </w:pPr>
      <w:r w:rsidRPr="00150A6D">
        <w:rPr>
          <w:rFonts w:eastAsia="黑体"/>
          <w:kern w:val="0"/>
          <w:sz w:val="24"/>
        </w:rPr>
        <w:t xml:space="preserve"> [</w:t>
      </w:r>
      <w:r>
        <w:rPr>
          <w:rFonts w:eastAsia="黑体" w:hint="eastAsia"/>
          <w:kern w:val="0"/>
          <w:sz w:val="24"/>
        </w:rPr>
        <w:t>6</w:t>
      </w:r>
      <w:r w:rsidRPr="00150A6D">
        <w:rPr>
          <w:rFonts w:eastAsia="黑体"/>
          <w:kern w:val="0"/>
          <w:sz w:val="24"/>
        </w:rPr>
        <w:t>]</w:t>
      </w:r>
      <w:r>
        <w:rPr>
          <w:rFonts w:eastAsia="黑体" w:hint="eastAsia"/>
          <w:kern w:val="0"/>
          <w:sz w:val="24"/>
        </w:rPr>
        <w:t xml:space="preserve"> </w:t>
      </w:r>
      <w:r w:rsidRPr="00882625">
        <w:rPr>
          <w:rFonts w:eastAsia="黑体"/>
          <w:kern w:val="0"/>
          <w:sz w:val="24"/>
        </w:rPr>
        <w:t>于振文</w:t>
      </w:r>
      <w:r w:rsidRPr="00150A6D">
        <w:rPr>
          <w:rFonts w:eastAsia="黑体"/>
          <w:kern w:val="0"/>
          <w:sz w:val="24"/>
        </w:rPr>
        <w:t>.</w:t>
      </w:r>
      <w:r>
        <w:rPr>
          <w:rFonts w:eastAsia="黑体" w:hint="eastAsia"/>
          <w:kern w:val="0"/>
          <w:sz w:val="24"/>
        </w:rPr>
        <w:t xml:space="preserve"> 2012</w:t>
      </w:r>
      <w:r w:rsidRPr="00150A6D">
        <w:rPr>
          <w:rFonts w:eastAsia="黑体"/>
          <w:kern w:val="0"/>
          <w:sz w:val="24"/>
        </w:rPr>
        <w:t>.</w:t>
      </w:r>
      <w:r>
        <w:rPr>
          <w:rFonts w:eastAsia="黑体" w:hint="eastAsia"/>
          <w:kern w:val="0"/>
          <w:sz w:val="24"/>
        </w:rPr>
        <w:t xml:space="preserve"> </w:t>
      </w:r>
      <w:r w:rsidRPr="00882625">
        <w:rPr>
          <w:rFonts w:eastAsia="黑体"/>
          <w:kern w:val="0"/>
          <w:sz w:val="24"/>
        </w:rPr>
        <w:t>中国小麦品质区划与高产优质栽培</w:t>
      </w:r>
      <w:r>
        <w:rPr>
          <w:rFonts w:eastAsia="黑体" w:hint="eastAsia"/>
          <w:kern w:val="0"/>
          <w:sz w:val="24"/>
        </w:rPr>
        <w:t xml:space="preserve">. </w:t>
      </w:r>
      <w:hyperlink r:id="rId9" w:tgtFrame="_blank" w:history="1">
        <w:r w:rsidRPr="00870A44">
          <w:rPr>
            <w:rFonts w:eastAsia="黑体"/>
            <w:kern w:val="0"/>
            <w:sz w:val="24"/>
          </w:rPr>
          <w:t>中国农业科学技术出版社</w:t>
        </w:r>
      </w:hyperlink>
      <w:r>
        <w:rPr>
          <w:rFonts w:eastAsia="黑体" w:hint="eastAsia"/>
          <w:kern w:val="0"/>
          <w:sz w:val="24"/>
        </w:rPr>
        <w:t xml:space="preserve"> </w:t>
      </w:r>
    </w:p>
    <w:p w:rsidR="002E323C" w:rsidRDefault="002E323C" w:rsidP="002E323C">
      <w:pPr>
        <w:spacing w:line="480" w:lineRule="auto"/>
        <w:ind w:left="480" w:hangingChars="200" w:hanging="480"/>
        <w:rPr>
          <w:rFonts w:eastAsia="黑体" w:hint="eastAsia"/>
          <w:kern w:val="0"/>
          <w:sz w:val="24"/>
        </w:rPr>
      </w:pPr>
      <w:r>
        <w:rPr>
          <w:rFonts w:eastAsia="黑体" w:hint="eastAsia"/>
          <w:kern w:val="0"/>
          <w:sz w:val="24"/>
        </w:rPr>
        <w:t xml:space="preserve"> </w:t>
      </w:r>
      <w:r w:rsidRPr="00150A6D">
        <w:rPr>
          <w:rFonts w:eastAsia="黑体"/>
          <w:kern w:val="0"/>
          <w:sz w:val="24"/>
        </w:rPr>
        <w:t>[</w:t>
      </w:r>
      <w:r>
        <w:rPr>
          <w:rFonts w:eastAsia="黑体" w:hint="eastAsia"/>
          <w:kern w:val="0"/>
          <w:sz w:val="24"/>
        </w:rPr>
        <w:t>7</w:t>
      </w:r>
      <w:r w:rsidRPr="00150A6D">
        <w:rPr>
          <w:rFonts w:eastAsia="黑体"/>
          <w:kern w:val="0"/>
          <w:sz w:val="24"/>
        </w:rPr>
        <w:t>]</w:t>
      </w:r>
      <w:r>
        <w:rPr>
          <w:rFonts w:eastAsia="黑体" w:hint="eastAsia"/>
          <w:kern w:val="0"/>
          <w:sz w:val="24"/>
        </w:rPr>
        <w:t xml:space="preserve"> </w:t>
      </w:r>
      <w:hyperlink r:id="rId10" w:tgtFrame="_blank" w:history="1">
        <w:r w:rsidRPr="00870A44">
          <w:rPr>
            <w:rFonts w:eastAsia="黑体"/>
            <w:kern w:val="0"/>
            <w:sz w:val="24"/>
          </w:rPr>
          <w:t>刘建</w:t>
        </w:r>
      </w:hyperlink>
      <w:r w:rsidRPr="00150A6D">
        <w:rPr>
          <w:rFonts w:eastAsia="黑体"/>
          <w:kern w:val="0"/>
          <w:sz w:val="24"/>
        </w:rPr>
        <w:t>.</w:t>
      </w:r>
      <w:r>
        <w:rPr>
          <w:rFonts w:eastAsia="黑体" w:hint="eastAsia"/>
          <w:kern w:val="0"/>
          <w:sz w:val="24"/>
        </w:rPr>
        <w:t xml:space="preserve"> 2014</w:t>
      </w:r>
      <w:r w:rsidRPr="00150A6D">
        <w:rPr>
          <w:rFonts w:eastAsia="黑体"/>
          <w:kern w:val="0"/>
          <w:sz w:val="24"/>
        </w:rPr>
        <w:t>.</w:t>
      </w:r>
      <w:r>
        <w:rPr>
          <w:rFonts w:eastAsia="黑体" w:hint="eastAsia"/>
          <w:kern w:val="0"/>
          <w:sz w:val="24"/>
        </w:rPr>
        <w:t xml:space="preserve"> </w:t>
      </w:r>
      <w:r w:rsidRPr="00870A44">
        <w:rPr>
          <w:rFonts w:eastAsia="黑体"/>
          <w:kern w:val="0"/>
          <w:sz w:val="24"/>
        </w:rPr>
        <w:t>优质小麦高产高效栽培技术</w:t>
      </w:r>
      <w:r w:rsidRPr="00870A44">
        <w:rPr>
          <w:rFonts w:eastAsia="黑体"/>
          <w:kern w:val="0"/>
          <w:sz w:val="24"/>
        </w:rPr>
        <w:t>(</w:t>
      </w:r>
      <w:r w:rsidRPr="00870A44">
        <w:rPr>
          <w:rFonts w:eastAsia="黑体"/>
          <w:kern w:val="0"/>
          <w:sz w:val="24"/>
        </w:rPr>
        <w:t>第二版）</w:t>
      </w:r>
      <w:r>
        <w:rPr>
          <w:rFonts w:eastAsia="黑体" w:hint="eastAsia"/>
          <w:kern w:val="0"/>
          <w:sz w:val="24"/>
        </w:rPr>
        <w:t xml:space="preserve">. </w:t>
      </w:r>
      <w:hyperlink r:id="rId11" w:tgtFrame="_blank" w:history="1">
        <w:r w:rsidRPr="00870A44">
          <w:rPr>
            <w:rFonts w:eastAsia="黑体"/>
            <w:kern w:val="0"/>
            <w:sz w:val="24"/>
          </w:rPr>
          <w:t>中国农业科学技术出版社</w:t>
        </w:r>
      </w:hyperlink>
    </w:p>
    <w:p w:rsidR="002E323C" w:rsidRPr="00BA0F4C" w:rsidRDefault="002E323C" w:rsidP="002E323C">
      <w:pPr>
        <w:spacing w:line="480" w:lineRule="auto"/>
        <w:ind w:left="480" w:hangingChars="200" w:hanging="480"/>
        <w:rPr>
          <w:rFonts w:eastAsia="黑体" w:hint="eastAsia"/>
          <w:kern w:val="0"/>
          <w:sz w:val="24"/>
        </w:rPr>
      </w:pPr>
      <w:r w:rsidRPr="00150A6D">
        <w:rPr>
          <w:rFonts w:eastAsia="黑体"/>
          <w:kern w:val="0"/>
          <w:sz w:val="24"/>
        </w:rPr>
        <w:t xml:space="preserve"> [</w:t>
      </w:r>
      <w:r>
        <w:rPr>
          <w:rFonts w:eastAsia="黑体" w:hint="eastAsia"/>
          <w:kern w:val="0"/>
          <w:sz w:val="24"/>
        </w:rPr>
        <w:t>8</w:t>
      </w:r>
      <w:r w:rsidRPr="00150A6D">
        <w:rPr>
          <w:rFonts w:eastAsia="黑体"/>
          <w:kern w:val="0"/>
          <w:sz w:val="24"/>
        </w:rPr>
        <w:t>]</w:t>
      </w:r>
      <w:r>
        <w:rPr>
          <w:rFonts w:eastAsia="黑体" w:hint="eastAsia"/>
          <w:kern w:val="0"/>
          <w:sz w:val="24"/>
        </w:rPr>
        <w:t xml:space="preserve"> </w:t>
      </w:r>
      <w:hyperlink r:id="rId12" w:tgtFrame="_blank" w:history="1">
        <w:r w:rsidRPr="00BA0F4C">
          <w:rPr>
            <w:rFonts w:eastAsia="黑体"/>
            <w:kern w:val="0"/>
            <w:sz w:val="24"/>
          </w:rPr>
          <w:t>辛登豪</w:t>
        </w:r>
      </w:hyperlink>
      <w:r w:rsidRPr="00BA0F4C">
        <w:rPr>
          <w:rFonts w:eastAsia="黑体"/>
          <w:kern w:val="0"/>
          <w:sz w:val="24"/>
        </w:rPr>
        <w:t>，</w:t>
      </w:r>
      <w:hyperlink r:id="rId13" w:tgtFrame="_blank" w:history="1">
        <w:r w:rsidRPr="00BA0F4C">
          <w:rPr>
            <w:rFonts w:eastAsia="黑体"/>
            <w:kern w:val="0"/>
            <w:sz w:val="24"/>
          </w:rPr>
          <w:t>王猛</w:t>
        </w:r>
      </w:hyperlink>
      <w:r w:rsidRPr="00BA0F4C">
        <w:rPr>
          <w:rFonts w:eastAsia="黑体"/>
          <w:kern w:val="0"/>
          <w:sz w:val="24"/>
        </w:rPr>
        <w:t>，</w:t>
      </w:r>
      <w:hyperlink r:id="rId14" w:tgtFrame="_blank" w:history="1">
        <w:r w:rsidRPr="00BA0F4C">
          <w:rPr>
            <w:rFonts w:eastAsia="黑体"/>
            <w:kern w:val="0"/>
            <w:sz w:val="24"/>
          </w:rPr>
          <w:t>张宪光</w:t>
        </w:r>
      </w:hyperlink>
      <w:r w:rsidRPr="00150A6D">
        <w:rPr>
          <w:rFonts w:eastAsia="黑体"/>
          <w:kern w:val="0"/>
          <w:sz w:val="24"/>
        </w:rPr>
        <w:t>. 201</w:t>
      </w:r>
      <w:r>
        <w:rPr>
          <w:rFonts w:eastAsia="黑体" w:hint="eastAsia"/>
          <w:kern w:val="0"/>
          <w:sz w:val="24"/>
        </w:rPr>
        <w:t>5</w:t>
      </w:r>
      <w:r w:rsidRPr="00150A6D">
        <w:rPr>
          <w:rFonts w:eastAsia="黑体"/>
          <w:kern w:val="0"/>
          <w:sz w:val="24"/>
        </w:rPr>
        <w:t>.</w:t>
      </w:r>
      <w:r>
        <w:rPr>
          <w:rFonts w:eastAsia="黑体" w:hint="eastAsia"/>
          <w:kern w:val="0"/>
          <w:sz w:val="24"/>
        </w:rPr>
        <w:t xml:space="preserve"> </w:t>
      </w:r>
      <w:r w:rsidRPr="00BA0F4C">
        <w:rPr>
          <w:rFonts w:eastAsia="黑体"/>
          <w:kern w:val="0"/>
          <w:sz w:val="24"/>
        </w:rPr>
        <w:t>现代小麦规模生产与病虫草害防治技术</w:t>
      </w:r>
      <w:r w:rsidRPr="00150A6D">
        <w:rPr>
          <w:rFonts w:eastAsia="黑体"/>
          <w:kern w:val="0"/>
          <w:sz w:val="24"/>
        </w:rPr>
        <w:t>.</w:t>
      </w:r>
      <w:r>
        <w:rPr>
          <w:rFonts w:eastAsia="黑体" w:hint="eastAsia"/>
          <w:kern w:val="0"/>
          <w:sz w:val="24"/>
        </w:rPr>
        <w:t xml:space="preserve"> </w:t>
      </w:r>
      <w:hyperlink r:id="rId15" w:tgtFrame="_blank" w:history="1">
        <w:r w:rsidRPr="00BA0F4C">
          <w:rPr>
            <w:rFonts w:eastAsia="黑体"/>
            <w:kern w:val="0"/>
            <w:sz w:val="24"/>
          </w:rPr>
          <w:t>中国农业科学技术出版社</w:t>
        </w:r>
      </w:hyperlink>
      <w:r w:rsidRPr="00150A6D">
        <w:rPr>
          <w:rFonts w:eastAsia="黑体"/>
          <w:kern w:val="0"/>
          <w:sz w:val="24"/>
        </w:rPr>
        <w:t>.</w:t>
      </w:r>
    </w:p>
    <w:p w:rsidR="002E323C" w:rsidRDefault="002E323C" w:rsidP="002E323C">
      <w:pPr>
        <w:spacing w:line="480" w:lineRule="auto"/>
        <w:ind w:left="480" w:hangingChars="200" w:hanging="480"/>
        <w:rPr>
          <w:rFonts w:eastAsia="黑体" w:hint="eastAsia"/>
          <w:kern w:val="0"/>
          <w:sz w:val="24"/>
        </w:rPr>
      </w:pPr>
      <w:r w:rsidRPr="00150A6D">
        <w:rPr>
          <w:rFonts w:eastAsia="黑体"/>
          <w:kern w:val="0"/>
          <w:sz w:val="24"/>
        </w:rPr>
        <w:t xml:space="preserve"> [</w:t>
      </w:r>
      <w:r>
        <w:rPr>
          <w:rFonts w:eastAsia="黑体" w:hint="eastAsia"/>
          <w:kern w:val="0"/>
          <w:sz w:val="24"/>
        </w:rPr>
        <w:t>9</w:t>
      </w:r>
      <w:r w:rsidRPr="00150A6D">
        <w:rPr>
          <w:rFonts w:eastAsia="黑体"/>
          <w:kern w:val="0"/>
          <w:sz w:val="24"/>
        </w:rPr>
        <w:t>]</w:t>
      </w:r>
      <w:r>
        <w:rPr>
          <w:rFonts w:eastAsia="黑体" w:hint="eastAsia"/>
          <w:kern w:val="0"/>
          <w:sz w:val="24"/>
        </w:rPr>
        <w:t xml:space="preserve"> </w:t>
      </w:r>
      <w:hyperlink r:id="rId16" w:tgtFrame="_blank" w:history="1">
        <w:r w:rsidRPr="00870A44">
          <w:rPr>
            <w:rFonts w:eastAsia="黑体"/>
            <w:kern w:val="0"/>
            <w:sz w:val="24"/>
          </w:rPr>
          <w:t>李长松</w:t>
        </w:r>
      </w:hyperlink>
      <w:r w:rsidRPr="00870A44">
        <w:rPr>
          <w:rFonts w:eastAsia="黑体"/>
          <w:kern w:val="0"/>
          <w:sz w:val="24"/>
        </w:rPr>
        <w:t>，</w:t>
      </w:r>
      <w:hyperlink r:id="rId17" w:tgtFrame="_blank" w:history="1">
        <w:r w:rsidRPr="00870A44">
          <w:rPr>
            <w:rFonts w:eastAsia="黑体"/>
            <w:kern w:val="0"/>
            <w:sz w:val="24"/>
          </w:rPr>
          <w:t>李明立</w:t>
        </w:r>
      </w:hyperlink>
      <w:r w:rsidRPr="00870A44">
        <w:rPr>
          <w:rFonts w:eastAsia="黑体"/>
          <w:kern w:val="0"/>
          <w:sz w:val="24"/>
        </w:rPr>
        <w:t>，</w:t>
      </w:r>
      <w:hyperlink r:id="rId18" w:tgtFrame="_blank" w:history="1">
        <w:r w:rsidRPr="00870A44">
          <w:rPr>
            <w:rFonts w:eastAsia="黑体"/>
            <w:kern w:val="0"/>
            <w:sz w:val="24"/>
          </w:rPr>
          <w:t>齐军山</w:t>
        </w:r>
      </w:hyperlink>
      <w:r w:rsidRPr="00150A6D">
        <w:rPr>
          <w:rFonts w:eastAsia="黑体"/>
          <w:kern w:val="0"/>
          <w:sz w:val="24"/>
        </w:rPr>
        <w:t>.</w:t>
      </w:r>
      <w:r>
        <w:rPr>
          <w:rFonts w:eastAsia="黑体" w:hint="eastAsia"/>
          <w:kern w:val="0"/>
          <w:sz w:val="24"/>
        </w:rPr>
        <w:t xml:space="preserve"> 2013</w:t>
      </w:r>
      <w:r w:rsidRPr="00150A6D">
        <w:rPr>
          <w:rFonts w:eastAsia="黑体"/>
          <w:kern w:val="0"/>
          <w:sz w:val="24"/>
        </w:rPr>
        <w:t>.</w:t>
      </w:r>
      <w:r w:rsidRPr="00870A44">
        <w:rPr>
          <w:rFonts w:eastAsia="黑体"/>
          <w:kern w:val="0"/>
          <w:sz w:val="24"/>
        </w:rPr>
        <w:t> </w:t>
      </w:r>
      <w:r w:rsidRPr="00870A44">
        <w:rPr>
          <w:rFonts w:eastAsia="黑体"/>
          <w:kern w:val="0"/>
          <w:sz w:val="24"/>
        </w:rPr>
        <w:t>中国小麦病害及其防治</w:t>
      </w:r>
      <w:r w:rsidRPr="00150A6D">
        <w:rPr>
          <w:rFonts w:eastAsia="黑体"/>
          <w:kern w:val="0"/>
          <w:sz w:val="24"/>
        </w:rPr>
        <w:t>.</w:t>
      </w:r>
      <w:r w:rsidRPr="00870A44">
        <w:rPr>
          <w:rFonts w:eastAsia="黑体"/>
          <w:kern w:val="0"/>
          <w:sz w:val="24"/>
        </w:rPr>
        <w:t> </w:t>
      </w:r>
      <w:hyperlink r:id="rId19" w:tgtFrame="_blank" w:history="1">
        <w:r w:rsidRPr="00870A44">
          <w:rPr>
            <w:rFonts w:eastAsia="黑体"/>
            <w:kern w:val="0"/>
            <w:sz w:val="24"/>
          </w:rPr>
          <w:t>上海科学技术出版社</w:t>
        </w:r>
      </w:hyperlink>
    </w:p>
    <w:p w:rsidR="002E323C" w:rsidRDefault="002E323C" w:rsidP="002E323C">
      <w:pPr>
        <w:spacing w:line="480" w:lineRule="auto"/>
        <w:ind w:left="480" w:hangingChars="200" w:hanging="480"/>
        <w:rPr>
          <w:rFonts w:eastAsia="黑体" w:hint="eastAsia"/>
          <w:kern w:val="0"/>
          <w:sz w:val="24"/>
        </w:rPr>
      </w:pPr>
      <w:r>
        <w:rPr>
          <w:rFonts w:eastAsia="黑体" w:hint="eastAsia"/>
          <w:kern w:val="0"/>
          <w:sz w:val="24"/>
        </w:rPr>
        <w:t xml:space="preserve"> </w:t>
      </w:r>
      <w:r w:rsidRPr="00150A6D">
        <w:rPr>
          <w:rFonts w:eastAsia="黑体"/>
          <w:kern w:val="0"/>
          <w:sz w:val="24"/>
        </w:rPr>
        <w:t>[1</w:t>
      </w:r>
      <w:r>
        <w:rPr>
          <w:rFonts w:eastAsia="黑体" w:hint="eastAsia"/>
          <w:kern w:val="0"/>
          <w:sz w:val="24"/>
        </w:rPr>
        <w:t>0</w:t>
      </w:r>
      <w:r w:rsidRPr="00150A6D">
        <w:rPr>
          <w:rFonts w:eastAsia="黑体"/>
          <w:kern w:val="0"/>
          <w:sz w:val="24"/>
        </w:rPr>
        <w:t xml:space="preserve">] </w:t>
      </w:r>
      <w:hyperlink r:id="rId20" w:tgtFrame="_blank" w:history="1">
        <w:r w:rsidRPr="00BA0F4C">
          <w:rPr>
            <w:rFonts w:eastAsia="黑体"/>
            <w:kern w:val="0"/>
            <w:sz w:val="24"/>
          </w:rPr>
          <w:t>农业部小麦专家指导组</w:t>
        </w:r>
      </w:hyperlink>
      <w:r w:rsidRPr="00150A6D">
        <w:rPr>
          <w:rFonts w:eastAsia="黑体"/>
          <w:kern w:val="0"/>
          <w:sz w:val="24"/>
        </w:rPr>
        <w:t>. 201</w:t>
      </w:r>
      <w:r>
        <w:rPr>
          <w:rFonts w:eastAsia="黑体" w:hint="eastAsia"/>
          <w:kern w:val="0"/>
          <w:sz w:val="24"/>
        </w:rPr>
        <w:t>2</w:t>
      </w:r>
      <w:r w:rsidRPr="00150A6D">
        <w:rPr>
          <w:rFonts w:eastAsia="黑体"/>
          <w:kern w:val="0"/>
          <w:sz w:val="24"/>
        </w:rPr>
        <w:t>.</w:t>
      </w:r>
      <w:r w:rsidRPr="00BA0F4C">
        <w:rPr>
          <w:rFonts w:eastAsia="黑体"/>
          <w:kern w:val="0"/>
          <w:sz w:val="24"/>
        </w:rPr>
        <w:t xml:space="preserve"> </w:t>
      </w:r>
      <w:r w:rsidRPr="00BA0F4C">
        <w:rPr>
          <w:rFonts w:eastAsia="黑体"/>
          <w:kern w:val="0"/>
          <w:sz w:val="24"/>
        </w:rPr>
        <w:t>中国小麦品质区划与高产优质栽培</w:t>
      </w:r>
      <w:r w:rsidRPr="00150A6D">
        <w:rPr>
          <w:rFonts w:eastAsia="黑体"/>
          <w:kern w:val="0"/>
          <w:sz w:val="24"/>
        </w:rPr>
        <w:t>.</w:t>
      </w:r>
      <w:r>
        <w:rPr>
          <w:rFonts w:eastAsia="黑体" w:hint="eastAsia"/>
          <w:kern w:val="0"/>
          <w:sz w:val="24"/>
        </w:rPr>
        <w:t xml:space="preserve"> </w:t>
      </w:r>
      <w:hyperlink r:id="rId21" w:tgtFrame="_blank" w:history="1">
        <w:r w:rsidRPr="00BA0F4C">
          <w:rPr>
            <w:rFonts w:eastAsia="黑体"/>
            <w:kern w:val="0"/>
            <w:sz w:val="24"/>
          </w:rPr>
          <w:t>中国农业出版社</w:t>
        </w:r>
      </w:hyperlink>
    </w:p>
    <w:p w:rsidR="002E323C" w:rsidRPr="00BA0F4C" w:rsidRDefault="002E323C" w:rsidP="002E323C">
      <w:pPr>
        <w:spacing w:line="480" w:lineRule="auto"/>
        <w:ind w:left="480" w:hangingChars="200" w:hanging="480"/>
        <w:rPr>
          <w:rFonts w:eastAsia="黑体"/>
          <w:kern w:val="0"/>
          <w:sz w:val="24"/>
        </w:rPr>
      </w:pPr>
      <w:r>
        <w:rPr>
          <w:rFonts w:eastAsia="黑体" w:hint="eastAsia"/>
          <w:kern w:val="0"/>
          <w:sz w:val="24"/>
        </w:rPr>
        <w:t xml:space="preserve"> </w:t>
      </w:r>
      <w:r w:rsidRPr="00150A6D">
        <w:rPr>
          <w:rFonts w:eastAsia="黑体"/>
          <w:kern w:val="0"/>
          <w:sz w:val="24"/>
        </w:rPr>
        <w:t>[</w:t>
      </w:r>
      <w:r>
        <w:rPr>
          <w:rFonts w:eastAsia="黑体" w:hint="eastAsia"/>
          <w:kern w:val="0"/>
          <w:sz w:val="24"/>
        </w:rPr>
        <w:t>11</w:t>
      </w:r>
      <w:r w:rsidRPr="00150A6D">
        <w:rPr>
          <w:rFonts w:eastAsia="黑体"/>
          <w:kern w:val="0"/>
          <w:sz w:val="24"/>
        </w:rPr>
        <w:t xml:space="preserve">] </w:t>
      </w:r>
      <w:hyperlink r:id="rId22" w:tgtFrame="_blank" w:history="1">
        <w:r w:rsidRPr="00870A44">
          <w:rPr>
            <w:rFonts w:eastAsia="黑体"/>
            <w:kern w:val="0"/>
            <w:sz w:val="24"/>
          </w:rPr>
          <w:t>冀保毅</w:t>
        </w:r>
      </w:hyperlink>
      <w:r w:rsidRPr="00870A44">
        <w:rPr>
          <w:rFonts w:eastAsia="黑体"/>
          <w:kern w:val="0"/>
          <w:sz w:val="24"/>
        </w:rPr>
        <w:t>，</w:t>
      </w:r>
      <w:hyperlink r:id="rId23" w:tgtFrame="_blank" w:history="1">
        <w:r w:rsidRPr="00870A44">
          <w:rPr>
            <w:rFonts w:eastAsia="黑体"/>
            <w:kern w:val="0"/>
            <w:sz w:val="24"/>
          </w:rPr>
          <w:t>冀洪策</w:t>
        </w:r>
      </w:hyperlink>
      <w:r w:rsidRPr="00870A44">
        <w:rPr>
          <w:rFonts w:eastAsia="黑体"/>
          <w:kern w:val="0"/>
          <w:sz w:val="24"/>
        </w:rPr>
        <w:t>，</w:t>
      </w:r>
      <w:hyperlink r:id="rId24" w:tgtFrame="_blank" w:history="1">
        <w:r w:rsidRPr="00870A44">
          <w:rPr>
            <w:rFonts w:eastAsia="黑体"/>
            <w:kern w:val="0"/>
            <w:sz w:val="24"/>
          </w:rPr>
          <w:t>张国臣</w:t>
        </w:r>
      </w:hyperlink>
      <w:r w:rsidRPr="00150A6D">
        <w:rPr>
          <w:rFonts w:eastAsia="黑体"/>
          <w:kern w:val="0"/>
          <w:sz w:val="24"/>
        </w:rPr>
        <w:t>. 201</w:t>
      </w:r>
      <w:r>
        <w:rPr>
          <w:rFonts w:eastAsia="黑体" w:hint="eastAsia"/>
          <w:kern w:val="0"/>
          <w:sz w:val="24"/>
        </w:rPr>
        <w:t>2</w:t>
      </w:r>
      <w:r w:rsidRPr="00150A6D">
        <w:rPr>
          <w:rFonts w:eastAsia="黑体"/>
          <w:kern w:val="0"/>
          <w:sz w:val="24"/>
        </w:rPr>
        <w:t>.</w:t>
      </w:r>
      <w:r w:rsidRPr="00870A44">
        <w:rPr>
          <w:rFonts w:eastAsia="黑体"/>
          <w:kern w:val="0"/>
          <w:sz w:val="24"/>
        </w:rPr>
        <w:t xml:space="preserve"> </w:t>
      </w:r>
      <w:r w:rsidRPr="00870A44">
        <w:rPr>
          <w:rFonts w:eastAsia="黑体"/>
          <w:kern w:val="0"/>
          <w:sz w:val="24"/>
        </w:rPr>
        <w:t>小麦规模化生产与决策</w:t>
      </w:r>
      <w:r w:rsidRPr="00150A6D">
        <w:rPr>
          <w:rFonts w:eastAsia="黑体"/>
          <w:kern w:val="0"/>
          <w:sz w:val="24"/>
        </w:rPr>
        <w:t>.</w:t>
      </w:r>
      <w:r>
        <w:rPr>
          <w:rFonts w:eastAsia="黑体" w:hint="eastAsia"/>
          <w:kern w:val="0"/>
          <w:sz w:val="24"/>
        </w:rPr>
        <w:t xml:space="preserve"> </w:t>
      </w:r>
      <w:hyperlink r:id="rId25" w:tgtFrame="_blank" w:history="1">
        <w:r w:rsidRPr="00870A44">
          <w:rPr>
            <w:rFonts w:eastAsia="黑体"/>
            <w:kern w:val="0"/>
            <w:sz w:val="24"/>
          </w:rPr>
          <w:t>中国农业科学技术出版社</w:t>
        </w:r>
      </w:hyperlink>
    </w:p>
    <w:p w:rsidR="002E323C" w:rsidRPr="00BF62FB" w:rsidRDefault="002E323C" w:rsidP="002E323C">
      <w:pPr>
        <w:spacing w:line="480" w:lineRule="auto"/>
        <w:ind w:left="480" w:hangingChars="200" w:hanging="480"/>
        <w:rPr>
          <w:rFonts w:eastAsia="黑体" w:hint="eastAsia"/>
          <w:kern w:val="0"/>
          <w:sz w:val="24"/>
        </w:rPr>
      </w:pPr>
      <w:r>
        <w:rPr>
          <w:rFonts w:eastAsia="黑体" w:hint="eastAsia"/>
          <w:kern w:val="0"/>
          <w:sz w:val="24"/>
        </w:rPr>
        <w:t xml:space="preserve"> </w:t>
      </w:r>
      <w:r w:rsidRPr="00150A6D">
        <w:rPr>
          <w:rFonts w:eastAsia="黑体"/>
          <w:kern w:val="0"/>
          <w:sz w:val="24"/>
        </w:rPr>
        <w:t>[</w:t>
      </w:r>
      <w:r>
        <w:rPr>
          <w:rFonts w:eastAsia="黑体" w:hint="eastAsia"/>
          <w:kern w:val="0"/>
          <w:sz w:val="24"/>
        </w:rPr>
        <w:t>12</w:t>
      </w:r>
      <w:r w:rsidRPr="00150A6D">
        <w:rPr>
          <w:rFonts w:eastAsia="黑体"/>
          <w:kern w:val="0"/>
          <w:sz w:val="24"/>
        </w:rPr>
        <w:t>]</w:t>
      </w:r>
      <w:r w:rsidRPr="0082179F">
        <w:rPr>
          <w:rFonts w:eastAsia="黑体"/>
          <w:kern w:val="0"/>
          <w:sz w:val="24"/>
        </w:rPr>
        <w:t> Mkhabela, Manasah; Ash, Guy; Grenier, Mike.</w:t>
      </w:r>
      <w:r>
        <w:rPr>
          <w:rFonts w:eastAsia="黑体" w:hint="eastAsia"/>
          <w:kern w:val="0"/>
          <w:sz w:val="24"/>
        </w:rPr>
        <w:t xml:space="preserve">2016. </w:t>
      </w:r>
      <w:hyperlink r:id="rId26" w:history="1">
        <w:r w:rsidRPr="0082179F">
          <w:rPr>
            <w:rFonts w:eastAsia="黑体"/>
            <w:kern w:val="0"/>
            <w:sz w:val="24"/>
          </w:rPr>
          <w:t>Testing the suitability of thermal time models for forecasting</w:t>
        </w:r>
        <w:r>
          <w:rPr>
            <w:rFonts w:eastAsia="黑体" w:hint="eastAsia"/>
            <w:kern w:val="0"/>
            <w:sz w:val="24"/>
          </w:rPr>
          <w:t xml:space="preserve"> </w:t>
        </w:r>
        <w:r w:rsidRPr="0082179F">
          <w:rPr>
            <w:rFonts w:eastAsia="黑体"/>
            <w:kern w:val="0"/>
            <w:sz w:val="24"/>
          </w:rPr>
          <w:t>spring wheat phenological development in western Canada</w:t>
        </w:r>
      </w:hyperlink>
      <w:r>
        <w:rPr>
          <w:rFonts w:eastAsia="黑体" w:hint="eastAsia"/>
          <w:kern w:val="0"/>
          <w:sz w:val="24"/>
        </w:rPr>
        <w:t xml:space="preserve">. </w:t>
      </w:r>
      <w:r w:rsidRPr="0082179F">
        <w:rPr>
          <w:rFonts w:eastAsia="黑体"/>
          <w:kern w:val="0"/>
          <w:sz w:val="24"/>
        </w:rPr>
        <w:t>C</w:t>
      </w:r>
      <w:r>
        <w:rPr>
          <w:rFonts w:eastAsia="黑体" w:hint="eastAsia"/>
          <w:kern w:val="0"/>
          <w:sz w:val="24"/>
        </w:rPr>
        <w:t>anadian journal of plant science. 96(5):</w:t>
      </w:r>
      <w:r w:rsidRPr="0082179F">
        <w:rPr>
          <w:rFonts w:eastAsia="黑体"/>
          <w:kern w:val="0"/>
          <w:sz w:val="24"/>
        </w:rPr>
        <w:t xml:space="preserve"> 765-775</w:t>
      </w:r>
    </w:p>
    <w:p w:rsidR="002E323C" w:rsidRDefault="002E323C" w:rsidP="002E323C">
      <w:pPr>
        <w:spacing w:line="480" w:lineRule="auto"/>
        <w:ind w:left="480" w:hangingChars="200" w:hanging="480"/>
        <w:rPr>
          <w:rFonts w:eastAsia="黑体" w:hint="eastAsia"/>
          <w:kern w:val="0"/>
          <w:sz w:val="24"/>
        </w:rPr>
      </w:pPr>
      <w:r>
        <w:rPr>
          <w:rFonts w:eastAsia="黑体" w:hint="eastAsia"/>
          <w:kern w:val="0"/>
          <w:sz w:val="24"/>
        </w:rPr>
        <w:t xml:space="preserve"> </w:t>
      </w:r>
      <w:r w:rsidRPr="00150A6D">
        <w:rPr>
          <w:rFonts w:eastAsia="黑体"/>
          <w:kern w:val="0"/>
          <w:sz w:val="24"/>
        </w:rPr>
        <w:t>[</w:t>
      </w:r>
      <w:r>
        <w:rPr>
          <w:rFonts w:eastAsia="黑体" w:hint="eastAsia"/>
          <w:kern w:val="0"/>
          <w:sz w:val="24"/>
        </w:rPr>
        <w:t>13</w:t>
      </w:r>
      <w:r w:rsidRPr="00150A6D">
        <w:rPr>
          <w:rFonts w:eastAsia="黑体"/>
          <w:kern w:val="0"/>
          <w:sz w:val="24"/>
        </w:rPr>
        <w:t>]</w:t>
      </w:r>
      <w:r>
        <w:rPr>
          <w:rFonts w:eastAsia="黑体" w:hint="eastAsia"/>
          <w:kern w:val="0"/>
          <w:sz w:val="24"/>
        </w:rPr>
        <w:t xml:space="preserve"> </w:t>
      </w:r>
      <w:r w:rsidRPr="0082179F">
        <w:rPr>
          <w:rFonts w:eastAsia="黑体"/>
          <w:kern w:val="0"/>
          <w:sz w:val="24"/>
        </w:rPr>
        <w:t>Ma, Zhongming; Chen, Juan; Lyu, Xiaodong.</w:t>
      </w:r>
      <w:r>
        <w:rPr>
          <w:rFonts w:eastAsia="黑体" w:hint="eastAsia"/>
          <w:kern w:val="0"/>
          <w:sz w:val="24"/>
        </w:rPr>
        <w:t xml:space="preserve"> 2016. </w:t>
      </w:r>
      <w:hyperlink r:id="rId27" w:history="1">
        <w:r w:rsidRPr="0082179F">
          <w:rPr>
            <w:rFonts w:eastAsia="黑体"/>
            <w:kern w:val="0"/>
            <w:sz w:val="24"/>
          </w:rPr>
          <w:t xml:space="preserve">Distribution of soil carbon </w:t>
        </w:r>
        <w:r w:rsidRPr="0082179F">
          <w:rPr>
            <w:rFonts w:eastAsia="黑体"/>
            <w:kern w:val="0"/>
            <w:sz w:val="24"/>
          </w:rPr>
          <w:lastRenderedPageBreak/>
          <w:t>and grain yield of spring wheat under a permanent raised bed planting system in an arid area of northwest China</w:t>
        </w:r>
      </w:hyperlink>
      <w:r>
        <w:rPr>
          <w:rFonts w:eastAsia="黑体" w:hint="eastAsia"/>
          <w:kern w:val="0"/>
          <w:sz w:val="24"/>
        </w:rPr>
        <w:t xml:space="preserve">. </w:t>
      </w:r>
      <w:r w:rsidRPr="0082179F">
        <w:rPr>
          <w:rFonts w:eastAsia="黑体"/>
          <w:kern w:val="0"/>
          <w:sz w:val="24"/>
        </w:rPr>
        <w:t>S</w:t>
      </w:r>
      <w:r>
        <w:rPr>
          <w:rFonts w:eastAsia="黑体" w:hint="eastAsia"/>
          <w:kern w:val="0"/>
          <w:sz w:val="24"/>
        </w:rPr>
        <w:t>oil</w:t>
      </w:r>
      <w:r w:rsidRPr="0082179F">
        <w:rPr>
          <w:rFonts w:eastAsia="黑体"/>
          <w:kern w:val="0"/>
          <w:sz w:val="24"/>
        </w:rPr>
        <w:t xml:space="preserve"> &amp; </w:t>
      </w:r>
      <w:r>
        <w:rPr>
          <w:rFonts w:eastAsia="黑体" w:hint="eastAsia"/>
          <w:kern w:val="0"/>
          <w:sz w:val="24"/>
        </w:rPr>
        <w:t xml:space="preserve">tillage research. </w:t>
      </w:r>
      <w:r w:rsidRPr="0082179F">
        <w:rPr>
          <w:rFonts w:eastAsia="黑体"/>
          <w:kern w:val="0"/>
          <w:sz w:val="24"/>
        </w:rPr>
        <w:t>163</w:t>
      </w:r>
      <w:r>
        <w:rPr>
          <w:rFonts w:eastAsia="黑体" w:hint="eastAsia"/>
          <w:kern w:val="0"/>
          <w:sz w:val="24"/>
        </w:rPr>
        <w:t>:</w:t>
      </w:r>
      <w:r w:rsidRPr="0082179F">
        <w:rPr>
          <w:rFonts w:eastAsia="黑体"/>
          <w:kern w:val="0"/>
          <w:sz w:val="24"/>
        </w:rPr>
        <w:t>274-281</w:t>
      </w:r>
    </w:p>
    <w:p w:rsidR="002E323C" w:rsidRDefault="002E323C" w:rsidP="002E323C">
      <w:pPr>
        <w:spacing w:line="480" w:lineRule="auto"/>
        <w:ind w:left="480" w:hangingChars="200" w:hanging="480"/>
        <w:rPr>
          <w:rFonts w:eastAsia="黑体" w:hint="eastAsia"/>
          <w:kern w:val="0"/>
          <w:sz w:val="24"/>
        </w:rPr>
      </w:pPr>
      <w:r w:rsidRPr="00150A6D">
        <w:rPr>
          <w:rFonts w:eastAsia="黑体"/>
          <w:kern w:val="0"/>
          <w:sz w:val="24"/>
        </w:rPr>
        <w:t xml:space="preserve"> [</w:t>
      </w:r>
      <w:r>
        <w:rPr>
          <w:rFonts w:eastAsia="黑体" w:hint="eastAsia"/>
          <w:kern w:val="0"/>
          <w:sz w:val="24"/>
        </w:rPr>
        <w:t>14</w:t>
      </w:r>
      <w:r w:rsidRPr="00150A6D">
        <w:rPr>
          <w:rFonts w:eastAsia="黑体"/>
          <w:kern w:val="0"/>
          <w:sz w:val="24"/>
        </w:rPr>
        <w:t>]</w:t>
      </w:r>
      <w:r>
        <w:rPr>
          <w:rFonts w:eastAsia="黑体" w:hint="eastAsia"/>
          <w:kern w:val="0"/>
          <w:sz w:val="24"/>
        </w:rPr>
        <w:t xml:space="preserve"> </w:t>
      </w:r>
      <w:r w:rsidRPr="00FB5E86">
        <w:rPr>
          <w:rFonts w:eastAsia="黑体"/>
          <w:kern w:val="0"/>
          <w:sz w:val="24"/>
        </w:rPr>
        <w:t>Xue, Cheng; Erley, Gunda Schulte auf'm; Ruecker, Sulamith.</w:t>
      </w:r>
      <w:r>
        <w:rPr>
          <w:rFonts w:eastAsia="黑体" w:hint="eastAsia"/>
          <w:kern w:val="0"/>
          <w:sz w:val="24"/>
        </w:rPr>
        <w:t xml:space="preserve"> 2016. </w:t>
      </w:r>
      <w:hyperlink r:id="rId28" w:history="1">
        <w:r w:rsidRPr="00FB5E86">
          <w:rPr>
            <w:rFonts w:eastAsia="黑体"/>
            <w:kern w:val="0"/>
            <w:sz w:val="24"/>
          </w:rPr>
          <w:t>Late nitrogen application increased protein concentration but not baking quality of wheat</w:t>
        </w:r>
      </w:hyperlink>
      <w:r>
        <w:rPr>
          <w:rFonts w:eastAsia="黑体" w:hint="eastAsia"/>
          <w:kern w:val="0"/>
          <w:sz w:val="24"/>
        </w:rPr>
        <w:t xml:space="preserve">. </w:t>
      </w:r>
      <w:r w:rsidRPr="00FB5E86">
        <w:rPr>
          <w:rFonts w:eastAsia="黑体"/>
          <w:kern w:val="0"/>
          <w:sz w:val="24"/>
        </w:rPr>
        <w:t>J</w:t>
      </w:r>
      <w:r>
        <w:rPr>
          <w:rFonts w:eastAsia="黑体" w:hint="eastAsia"/>
          <w:kern w:val="0"/>
          <w:sz w:val="24"/>
        </w:rPr>
        <w:t>ournal of plant nutrition and soil science. 179(4):</w:t>
      </w:r>
      <w:r w:rsidRPr="002F301E">
        <w:rPr>
          <w:rFonts w:eastAsia="黑体"/>
          <w:kern w:val="0"/>
          <w:sz w:val="24"/>
        </w:rPr>
        <w:t xml:space="preserve"> </w:t>
      </w:r>
      <w:r w:rsidRPr="00FB5E86">
        <w:rPr>
          <w:rFonts w:eastAsia="黑体"/>
          <w:kern w:val="0"/>
          <w:sz w:val="24"/>
        </w:rPr>
        <w:t>591-601</w:t>
      </w:r>
    </w:p>
    <w:p w:rsidR="002E323C" w:rsidRPr="0082179F" w:rsidRDefault="002E323C" w:rsidP="002E323C">
      <w:pPr>
        <w:spacing w:line="480" w:lineRule="auto"/>
        <w:ind w:left="480" w:hangingChars="200" w:hanging="480"/>
        <w:rPr>
          <w:rFonts w:eastAsia="黑体"/>
          <w:kern w:val="0"/>
          <w:sz w:val="24"/>
        </w:rPr>
      </w:pPr>
      <w:r>
        <w:rPr>
          <w:rFonts w:eastAsia="黑体" w:hint="eastAsia"/>
          <w:kern w:val="0"/>
          <w:sz w:val="24"/>
        </w:rPr>
        <w:t xml:space="preserve"> </w:t>
      </w:r>
      <w:r w:rsidRPr="00150A6D">
        <w:rPr>
          <w:rFonts w:eastAsia="黑体"/>
          <w:kern w:val="0"/>
          <w:sz w:val="24"/>
        </w:rPr>
        <w:t>[</w:t>
      </w:r>
      <w:r>
        <w:rPr>
          <w:rFonts w:eastAsia="黑体" w:hint="eastAsia"/>
          <w:kern w:val="0"/>
          <w:sz w:val="24"/>
        </w:rPr>
        <w:t>15</w:t>
      </w:r>
      <w:r w:rsidRPr="00150A6D">
        <w:rPr>
          <w:rFonts w:eastAsia="黑体"/>
          <w:kern w:val="0"/>
          <w:sz w:val="24"/>
        </w:rPr>
        <w:t>]</w:t>
      </w:r>
      <w:r>
        <w:rPr>
          <w:rFonts w:eastAsia="黑体" w:hint="eastAsia"/>
          <w:kern w:val="0"/>
          <w:sz w:val="24"/>
        </w:rPr>
        <w:t xml:space="preserve"> </w:t>
      </w:r>
      <w:r w:rsidRPr="0082179F">
        <w:rPr>
          <w:rFonts w:eastAsia="黑体"/>
          <w:kern w:val="0"/>
          <w:sz w:val="24"/>
        </w:rPr>
        <w:t>Grahmann, Kathrin; Govaerts, Bram; Fonteyne, Simon.</w:t>
      </w:r>
      <w:r>
        <w:rPr>
          <w:rFonts w:eastAsia="黑体" w:hint="eastAsia"/>
          <w:kern w:val="0"/>
          <w:sz w:val="24"/>
        </w:rPr>
        <w:t xml:space="preserve"> 2016. </w:t>
      </w:r>
      <w:hyperlink r:id="rId29" w:history="1">
        <w:r w:rsidRPr="0082179F">
          <w:rPr>
            <w:rFonts w:eastAsia="黑体"/>
            <w:kern w:val="0"/>
            <w:sz w:val="24"/>
          </w:rPr>
          <w:t>Nitrogen fertilizer placement and timing affects bread wheat</w:t>
        </w:r>
        <w:r>
          <w:rPr>
            <w:rFonts w:eastAsia="黑体" w:hint="eastAsia"/>
            <w:kern w:val="0"/>
            <w:sz w:val="24"/>
          </w:rPr>
          <w:t xml:space="preserve"> </w:t>
        </w:r>
        <w:r w:rsidRPr="0082179F">
          <w:rPr>
            <w:rFonts w:eastAsia="黑体"/>
            <w:kern w:val="0"/>
            <w:sz w:val="24"/>
          </w:rPr>
          <w:t>(Triticum aestivum) quality and yield in an irrigated bed planting system</w:t>
        </w:r>
      </w:hyperlink>
      <w:r>
        <w:rPr>
          <w:rFonts w:eastAsia="黑体" w:hint="eastAsia"/>
          <w:kern w:val="0"/>
          <w:sz w:val="24"/>
        </w:rPr>
        <w:t>. 106(2):</w:t>
      </w:r>
      <w:r w:rsidRPr="00FB5E86">
        <w:rPr>
          <w:rFonts w:eastAsia="黑体"/>
          <w:kern w:val="0"/>
          <w:sz w:val="24"/>
        </w:rPr>
        <w:t xml:space="preserve"> </w:t>
      </w:r>
      <w:r w:rsidRPr="0082179F">
        <w:rPr>
          <w:rFonts w:eastAsia="黑体"/>
          <w:kern w:val="0"/>
          <w:sz w:val="24"/>
        </w:rPr>
        <w:t>185-199</w:t>
      </w:r>
    </w:p>
    <w:p w:rsidR="002E323C" w:rsidRPr="00934BB3" w:rsidRDefault="002E323C" w:rsidP="002E323C">
      <w:pPr>
        <w:spacing w:line="480" w:lineRule="auto"/>
        <w:ind w:left="480" w:hangingChars="200" w:hanging="480"/>
        <w:rPr>
          <w:rFonts w:eastAsia="黑体"/>
          <w:kern w:val="0"/>
          <w:sz w:val="24"/>
        </w:rPr>
      </w:pPr>
      <w:r w:rsidRPr="00150A6D">
        <w:rPr>
          <w:rFonts w:eastAsia="黑体"/>
          <w:kern w:val="0"/>
          <w:sz w:val="24"/>
        </w:rPr>
        <w:t xml:space="preserve"> [</w:t>
      </w:r>
      <w:r>
        <w:rPr>
          <w:rFonts w:eastAsia="黑体" w:hint="eastAsia"/>
          <w:kern w:val="0"/>
          <w:sz w:val="24"/>
        </w:rPr>
        <w:t>16</w:t>
      </w:r>
      <w:r w:rsidRPr="00150A6D">
        <w:rPr>
          <w:rFonts w:eastAsia="黑体"/>
          <w:kern w:val="0"/>
          <w:sz w:val="24"/>
        </w:rPr>
        <w:t>]</w:t>
      </w:r>
      <w:r>
        <w:rPr>
          <w:rFonts w:eastAsia="黑体" w:hint="eastAsia"/>
          <w:kern w:val="0"/>
          <w:sz w:val="24"/>
        </w:rPr>
        <w:t xml:space="preserve"> </w:t>
      </w:r>
      <w:r w:rsidRPr="00934BB3">
        <w:rPr>
          <w:rFonts w:eastAsia="黑体"/>
          <w:kern w:val="0"/>
          <w:sz w:val="24"/>
        </w:rPr>
        <w:t>Ebrahimi, E.; Manschadi, A. M.; Neugschwandtner, R. W.</w:t>
      </w:r>
      <w:r>
        <w:rPr>
          <w:rFonts w:eastAsia="黑体" w:hint="eastAsia"/>
          <w:kern w:val="0"/>
          <w:sz w:val="24"/>
        </w:rPr>
        <w:t xml:space="preserve"> 2016.</w:t>
      </w:r>
      <w:r w:rsidRPr="00934BB3">
        <w:rPr>
          <w:rFonts w:eastAsia="黑体"/>
          <w:kern w:val="0"/>
          <w:sz w:val="24"/>
        </w:rPr>
        <w:t xml:space="preserve"> </w:t>
      </w:r>
      <w:hyperlink r:id="rId30" w:history="1">
        <w:r w:rsidRPr="00934BB3">
          <w:rPr>
            <w:rFonts w:eastAsia="黑体"/>
            <w:kern w:val="0"/>
            <w:sz w:val="24"/>
          </w:rPr>
          <w:t>Assessing the impact of climate change on crop management in winter wheat - a case study for Eastern Austria</w:t>
        </w:r>
      </w:hyperlink>
      <w:r>
        <w:rPr>
          <w:rFonts w:eastAsia="黑体" w:hint="eastAsia"/>
          <w:kern w:val="0"/>
          <w:sz w:val="24"/>
        </w:rPr>
        <w:t xml:space="preserve">. </w:t>
      </w:r>
      <w:r w:rsidRPr="00934BB3">
        <w:rPr>
          <w:rFonts w:eastAsia="黑体"/>
          <w:kern w:val="0"/>
          <w:sz w:val="24"/>
        </w:rPr>
        <w:t>J</w:t>
      </w:r>
      <w:r>
        <w:rPr>
          <w:rFonts w:eastAsia="黑体" w:hint="eastAsia"/>
          <w:kern w:val="0"/>
          <w:sz w:val="24"/>
        </w:rPr>
        <w:t xml:space="preserve">ournal of agricultural science. 154(7): </w:t>
      </w:r>
      <w:r w:rsidRPr="00934BB3">
        <w:rPr>
          <w:rFonts w:eastAsia="黑体"/>
          <w:kern w:val="0"/>
          <w:sz w:val="24"/>
        </w:rPr>
        <w:t>1153-1170 </w:t>
      </w:r>
    </w:p>
    <w:p w:rsidR="002E323C" w:rsidRPr="00BA0F4C" w:rsidRDefault="002E323C" w:rsidP="002E323C">
      <w:pPr>
        <w:spacing w:line="480" w:lineRule="auto"/>
        <w:ind w:left="480" w:hangingChars="200" w:hanging="480"/>
        <w:rPr>
          <w:rFonts w:eastAsia="黑体"/>
          <w:kern w:val="0"/>
          <w:sz w:val="24"/>
        </w:rPr>
      </w:pPr>
      <w:r w:rsidRPr="00150A6D">
        <w:rPr>
          <w:rFonts w:eastAsia="黑体"/>
          <w:kern w:val="0"/>
          <w:sz w:val="24"/>
        </w:rPr>
        <w:t xml:space="preserve"> [</w:t>
      </w:r>
      <w:r>
        <w:rPr>
          <w:rFonts w:eastAsia="黑体" w:hint="eastAsia"/>
          <w:kern w:val="0"/>
          <w:sz w:val="24"/>
        </w:rPr>
        <w:t>17</w:t>
      </w:r>
      <w:r w:rsidRPr="00150A6D">
        <w:rPr>
          <w:rFonts w:eastAsia="黑体"/>
          <w:kern w:val="0"/>
          <w:sz w:val="24"/>
        </w:rPr>
        <w:t>]</w:t>
      </w:r>
      <w:r>
        <w:rPr>
          <w:rFonts w:eastAsia="黑体" w:hint="eastAsia"/>
          <w:kern w:val="0"/>
          <w:sz w:val="24"/>
        </w:rPr>
        <w:t xml:space="preserve"> </w:t>
      </w:r>
      <w:r w:rsidRPr="00934BB3">
        <w:rPr>
          <w:rFonts w:eastAsia="黑体"/>
          <w:kern w:val="0"/>
          <w:sz w:val="24"/>
        </w:rPr>
        <w:t>Rial-Lovera, K.; Davies, W. P.; Cannon, N. D.</w:t>
      </w:r>
      <w:r>
        <w:rPr>
          <w:rFonts w:eastAsia="黑体" w:hint="eastAsia"/>
          <w:kern w:val="0"/>
          <w:sz w:val="24"/>
        </w:rPr>
        <w:t xml:space="preserve"> 2016. </w:t>
      </w:r>
      <w:hyperlink r:id="rId31" w:history="1">
        <w:r w:rsidRPr="00934BB3">
          <w:rPr>
            <w:rFonts w:eastAsia="黑体"/>
            <w:kern w:val="0"/>
            <w:sz w:val="24"/>
          </w:rPr>
          <w:t>Weed development in spring wheat after contrasting soil tillage and nitrogen management</w:t>
        </w:r>
      </w:hyperlink>
      <w:r>
        <w:rPr>
          <w:rFonts w:eastAsia="黑体" w:hint="eastAsia"/>
          <w:kern w:val="0"/>
          <w:sz w:val="24"/>
        </w:rPr>
        <w:t xml:space="preserve">. </w:t>
      </w:r>
      <w:r w:rsidRPr="00934BB3">
        <w:rPr>
          <w:rFonts w:eastAsia="黑体"/>
          <w:kern w:val="0"/>
          <w:sz w:val="24"/>
        </w:rPr>
        <w:t>A</w:t>
      </w:r>
      <w:r>
        <w:rPr>
          <w:rFonts w:eastAsia="黑体" w:hint="eastAsia"/>
          <w:kern w:val="0"/>
          <w:sz w:val="24"/>
        </w:rPr>
        <w:t>nnals of applied biology. 169(2):</w:t>
      </w:r>
      <w:r w:rsidRPr="00934BB3">
        <w:rPr>
          <w:rFonts w:eastAsia="黑体"/>
          <w:kern w:val="0"/>
          <w:sz w:val="24"/>
        </w:rPr>
        <w:t xml:space="preserve"> 236-247  </w:t>
      </w:r>
    </w:p>
    <w:p w:rsidR="002E323C" w:rsidRPr="00B6518A" w:rsidRDefault="002E323C" w:rsidP="002E323C">
      <w:pPr>
        <w:autoSpaceDE w:val="0"/>
        <w:autoSpaceDN w:val="0"/>
        <w:adjustRightInd w:val="0"/>
        <w:spacing w:line="480" w:lineRule="auto"/>
        <w:jc w:val="left"/>
        <w:rPr>
          <w:rFonts w:eastAsia="黑体" w:hint="eastAsia"/>
          <w:b/>
          <w:kern w:val="0"/>
          <w:sz w:val="24"/>
        </w:rPr>
      </w:pPr>
      <w:r w:rsidRPr="00B6518A">
        <w:rPr>
          <w:rFonts w:eastAsia="黑体" w:hint="eastAsia"/>
          <w:b/>
          <w:kern w:val="0"/>
          <w:sz w:val="24"/>
        </w:rPr>
        <w:t>【</w:t>
      </w:r>
      <w:r>
        <w:rPr>
          <w:rFonts w:eastAsia="黑体" w:hint="eastAsia"/>
          <w:b/>
          <w:kern w:val="0"/>
          <w:sz w:val="24"/>
        </w:rPr>
        <w:t>自主学习资源</w:t>
      </w:r>
      <w:r w:rsidRPr="00B6518A">
        <w:rPr>
          <w:rFonts w:eastAsia="黑体" w:hint="eastAsia"/>
          <w:b/>
          <w:kern w:val="0"/>
          <w:sz w:val="24"/>
        </w:rPr>
        <w:t>】</w:t>
      </w:r>
    </w:p>
    <w:p w:rsidR="002E323C" w:rsidRDefault="002E323C" w:rsidP="002E323C">
      <w:pPr>
        <w:spacing w:line="480" w:lineRule="auto"/>
        <w:ind w:left="480" w:hangingChars="200" w:hanging="480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 xml:space="preserve">      ■ 中国农业科学院作物科学研究所</w:t>
      </w:r>
    </w:p>
    <w:p w:rsidR="002E323C" w:rsidRDefault="002E323C" w:rsidP="002E323C">
      <w:pPr>
        <w:spacing w:line="480" w:lineRule="auto"/>
        <w:ind w:left="480" w:hangingChars="200" w:hanging="480"/>
        <w:rPr>
          <w:rFonts w:eastAsia="黑体" w:hint="eastAsia"/>
          <w:kern w:val="0"/>
          <w:sz w:val="24"/>
        </w:rPr>
      </w:pPr>
      <w:r>
        <w:rPr>
          <w:rFonts w:eastAsia="黑体" w:hint="eastAsia"/>
          <w:kern w:val="0"/>
          <w:sz w:val="24"/>
        </w:rPr>
        <w:t xml:space="preserve">       </w:t>
      </w:r>
      <w:r w:rsidRPr="00050F02">
        <w:rPr>
          <w:rFonts w:eastAsia="黑体"/>
          <w:kern w:val="0"/>
          <w:sz w:val="24"/>
        </w:rPr>
        <w:t>http://icscaas.com.cn/sites/ics/</w:t>
      </w:r>
    </w:p>
    <w:p w:rsidR="002E323C" w:rsidRDefault="002E323C" w:rsidP="002E323C">
      <w:pPr>
        <w:spacing w:line="480" w:lineRule="auto"/>
        <w:ind w:left="480" w:hangingChars="200" w:hanging="480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 xml:space="preserve">      ■ </w:t>
      </w:r>
      <w:r w:rsidRPr="00882625">
        <w:rPr>
          <w:rFonts w:ascii="黑体" w:eastAsia="黑体" w:hAnsi="黑体" w:hint="eastAsia"/>
          <w:sz w:val="24"/>
        </w:rPr>
        <w:t>山东农业大学</w:t>
      </w:r>
      <w:r>
        <w:rPr>
          <w:rFonts w:ascii="黑体" w:eastAsia="黑体" w:hAnsi="黑体" w:hint="eastAsia"/>
          <w:sz w:val="24"/>
        </w:rPr>
        <w:t>《作物栽培学》</w:t>
      </w:r>
      <w:r w:rsidRPr="00882625">
        <w:rPr>
          <w:rFonts w:eastAsia="黑体"/>
          <w:sz w:val="24"/>
        </w:rPr>
        <w:t>MOOC</w:t>
      </w:r>
    </w:p>
    <w:p w:rsidR="002E323C" w:rsidRDefault="002E323C" w:rsidP="002E323C">
      <w:pPr>
        <w:spacing w:line="480" w:lineRule="auto"/>
        <w:ind w:left="480" w:hangingChars="200" w:hanging="480"/>
        <w:rPr>
          <w:rFonts w:eastAsia="黑体" w:hint="eastAsia"/>
          <w:kern w:val="0"/>
          <w:sz w:val="24"/>
        </w:rPr>
      </w:pPr>
      <w:r>
        <w:rPr>
          <w:rFonts w:eastAsia="黑体" w:hint="eastAsia"/>
          <w:kern w:val="0"/>
          <w:sz w:val="24"/>
        </w:rPr>
        <w:t xml:space="preserve">      </w:t>
      </w:r>
      <w:r w:rsidRPr="00882625">
        <w:rPr>
          <w:rFonts w:eastAsia="黑体"/>
          <w:kern w:val="0"/>
          <w:sz w:val="24"/>
        </w:rPr>
        <w:t>http://www.icourses.cn/coursestatic/course_2069.html</w:t>
      </w:r>
    </w:p>
    <w:p w:rsidR="002E323C" w:rsidRPr="00882625" w:rsidRDefault="002E323C" w:rsidP="002E323C">
      <w:pPr>
        <w:spacing w:line="480" w:lineRule="auto"/>
        <w:ind w:left="480" w:hangingChars="200" w:hanging="480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 xml:space="preserve">      ■ 扬州大学《作物栽培学》</w:t>
      </w:r>
      <w:r w:rsidRPr="00882625">
        <w:rPr>
          <w:rFonts w:eastAsia="黑体"/>
          <w:sz w:val="24"/>
        </w:rPr>
        <w:t>MOOC</w:t>
      </w:r>
    </w:p>
    <w:p w:rsidR="002E323C" w:rsidRDefault="002E323C" w:rsidP="002E323C">
      <w:pPr>
        <w:spacing w:line="480" w:lineRule="auto"/>
        <w:ind w:left="480" w:hangingChars="200" w:hanging="480"/>
        <w:rPr>
          <w:rFonts w:eastAsia="黑体" w:hint="eastAsia"/>
          <w:kern w:val="0"/>
          <w:sz w:val="24"/>
        </w:rPr>
      </w:pPr>
      <w:r>
        <w:rPr>
          <w:rFonts w:eastAsia="黑体" w:hint="eastAsia"/>
          <w:kern w:val="0"/>
          <w:sz w:val="24"/>
        </w:rPr>
        <w:t xml:space="preserve">      </w:t>
      </w:r>
      <w:r w:rsidRPr="00882625">
        <w:rPr>
          <w:rFonts w:eastAsia="黑体"/>
          <w:kern w:val="0"/>
          <w:sz w:val="24"/>
        </w:rPr>
        <w:t>http://www.icourses.cn/coursestatic/course_3213.html</w:t>
      </w:r>
    </w:p>
    <w:p w:rsidR="002E323C" w:rsidRPr="00882625" w:rsidRDefault="002E323C" w:rsidP="002E323C">
      <w:pPr>
        <w:spacing w:line="480" w:lineRule="auto"/>
        <w:ind w:left="480" w:hangingChars="200" w:hanging="480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lastRenderedPageBreak/>
        <w:t xml:space="preserve">      ■ 湖南农业大学《作物栽培学》</w:t>
      </w:r>
      <w:r w:rsidRPr="00882625">
        <w:rPr>
          <w:rFonts w:eastAsia="黑体"/>
          <w:sz w:val="24"/>
        </w:rPr>
        <w:t>MOOC</w:t>
      </w:r>
    </w:p>
    <w:p w:rsidR="002E323C" w:rsidRDefault="002E323C" w:rsidP="002E323C">
      <w:pPr>
        <w:spacing w:line="480" w:lineRule="auto"/>
        <w:ind w:left="480" w:hangingChars="200" w:hanging="480"/>
        <w:rPr>
          <w:rFonts w:eastAsia="黑体" w:hint="eastAsia"/>
          <w:kern w:val="0"/>
          <w:sz w:val="24"/>
        </w:rPr>
      </w:pPr>
      <w:r>
        <w:rPr>
          <w:rFonts w:eastAsia="黑体" w:hint="eastAsia"/>
          <w:kern w:val="0"/>
          <w:sz w:val="24"/>
        </w:rPr>
        <w:t xml:space="preserve">      </w:t>
      </w:r>
      <w:r w:rsidRPr="00882625">
        <w:rPr>
          <w:rFonts w:eastAsia="黑体"/>
          <w:kern w:val="0"/>
          <w:sz w:val="24"/>
        </w:rPr>
        <w:t>http://www.icourses.cn/coursestatic/course_6530.html</w:t>
      </w:r>
    </w:p>
    <w:p w:rsidR="002E323C" w:rsidRDefault="002E323C" w:rsidP="002E323C">
      <w:pPr>
        <w:spacing w:line="480" w:lineRule="auto"/>
        <w:ind w:left="480" w:hangingChars="200" w:hanging="480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 xml:space="preserve">      ■ 华中农业大学《作物栽培学》精品课程</w:t>
      </w:r>
    </w:p>
    <w:p w:rsidR="002E323C" w:rsidRPr="00150A6D" w:rsidRDefault="002E323C" w:rsidP="002E323C">
      <w:pPr>
        <w:spacing w:line="480" w:lineRule="auto"/>
        <w:ind w:left="480" w:hangingChars="200" w:hanging="480"/>
        <w:rPr>
          <w:rFonts w:eastAsia="黑体" w:hint="eastAsia"/>
          <w:kern w:val="0"/>
          <w:sz w:val="24"/>
        </w:rPr>
      </w:pPr>
      <w:r>
        <w:rPr>
          <w:rFonts w:ascii="黑体" w:eastAsia="黑体" w:hAnsi="黑体" w:hint="eastAsia"/>
          <w:sz w:val="24"/>
        </w:rPr>
        <w:t xml:space="preserve">      </w:t>
      </w:r>
      <w:r w:rsidRPr="00870A44">
        <w:rPr>
          <w:rFonts w:eastAsia="黑体"/>
          <w:kern w:val="0"/>
          <w:sz w:val="24"/>
        </w:rPr>
        <w:t>http://nhjy.hzau.edu.cn/kech/zwzp/</w:t>
      </w:r>
    </w:p>
    <w:p w:rsidR="00F23503" w:rsidRPr="002E323C" w:rsidRDefault="00F23503"/>
    <w:sectPr w:rsidR="00F23503" w:rsidRPr="002E3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503" w:rsidRDefault="00F23503" w:rsidP="002E323C">
      <w:r>
        <w:separator/>
      </w:r>
    </w:p>
  </w:endnote>
  <w:endnote w:type="continuationSeparator" w:id="1">
    <w:p w:rsidR="00F23503" w:rsidRDefault="00F23503" w:rsidP="002E32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503" w:rsidRDefault="00F23503" w:rsidP="002E323C">
      <w:r>
        <w:separator/>
      </w:r>
    </w:p>
  </w:footnote>
  <w:footnote w:type="continuationSeparator" w:id="1">
    <w:p w:rsidR="00F23503" w:rsidRDefault="00F23503" w:rsidP="002E32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323C"/>
    <w:rsid w:val="002E323C"/>
    <w:rsid w:val="00F23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2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32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32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32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32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ngdang.com/publish/%BF%C6%D1%A7%B3%F6%B0%E6%C9%E7_1" TargetMode="External"/><Relationship Id="rId13" Type="http://schemas.openxmlformats.org/officeDocument/2006/relationships/hyperlink" Target="http://www.dangdang.com/author/%CD%F5%C3%CD_1" TargetMode="External"/><Relationship Id="rId18" Type="http://schemas.openxmlformats.org/officeDocument/2006/relationships/hyperlink" Target="http://www.dangdang.com/author/%C6%EB%BE%FC%C9%BD_1" TargetMode="External"/><Relationship Id="rId26" Type="http://schemas.openxmlformats.org/officeDocument/2006/relationships/hyperlink" Target="http://apps.webofknowledge.com/full_record.do?product=UA&amp;search_mode=GeneralSearch&amp;qid=2&amp;SID=P1uZ3eJigQlBdGZQUjP&amp;page=2&amp;doc=15&amp;cacheurlFromRightClick=n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dangdang.com/publish/%D6%D0%B9%FA%C5%A9%D2%B5%B3%F6%B0%E6%C9%E7_1" TargetMode="External"/><Relationship Id="rId7" Type="http://schemas.openxmlformats.org/officeDocument/2006/relationships/hyperlink" Target="http://www.dangdang.com/author/%BA%FA%CD%A2%BB%FD_1" TargetMode="External"/><Relationship Id="rId12" Type="http://schemas.openxmlformats.org/officeDocument/2006/relationships/hyperlink" Target="http://www.dangdang.com/author/%D0%C1%B5%C7%BA%C0_1" TargetMode="External"/><Relationship Id="rId17" Type="http://schemas.openxmlformats.org/officeDocument/2006/relationships/hyperlink" Target="http://www.dangdang.com/author/%C0%EE%C3%F7%C1%A2_1" TargetMode="External"/><Relationship Id="rId25" Type="http://schemas.openxmlformats.org/officeDocument/2006/relationships/hyperlink" Target="http://www.dangdang.com/publish/%D6%D0%B9%FA%C5%A9%D2%B5%BF%C6%D1%A7%BC%BC%CA%F5%B3%F6%B0%E6%C9%E7_1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dangdang.com/author/%C0%EE%B3%A4%CB%C9_1" TargetMode="External"/><Relationship Id="rId20" Type="http://schemas.openxmlformats.org/officeDocument/2006/relationships/hyperlink" Target="http://www.dangdang.com/author/%C5%A9%D2%B5%B2%BF%D0%A1%C2%F3%D7%A8%BC%D2%D6%B8%B5%BC%D7%E9_1" TargetMode="External"/><Relationship Id="rId29" Type="http://schemas.openxmlformats.org/officeDocument/2006/relationships/hyperlink" Target="http://apps.webofknowledge.com/full_record.do?product=UA&amp;search_mode=GeneralSearch&amp;qid=2&amp;SID=P1uZ3eJigQlBdGZQUjP&amp;page=1&amp;doc=8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angdang.com/publish/%D6%D0%B9%FA%C5%A9%D2%B5%BF%C6%D1%A7%BC%BC%CA%F5%B3%F6%B0%E6%C9%E7_1" TargetMode="External"/><Relationship Id="rId11" Type="http://schemas.openxmlformats.org/officeDocument/2006/relationships/hyperlink" Target="http://www.dangdang.com/publish/%D6%D0%B9%FA%C5%A9%D2%B5%BF%C6%D1%A7%BC%BC%CA%F5%B3%F6%B0%E6%C9%E7_1" TargetMode="External"/><Relationship Id="rId24" Type="http://schemas.openxmlformats.org/officeDocument/2006/relationships/hyperlink" Target="http://www.dangdang.com/author/%D5%C5%B9%FA%B3%BC_1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ww.dangdang.com/publish/%D6%D0%B9%FA%C5%A9%D2%B5%BF%C6%D1%A7%BC%BC%CA%F5%B3%F6%B0%E6%C9%E7_1" TargetMode="External"/><Relationship Id="rId23" Type="http://schemas.openxmlformats.org/officeDocument/2006/relationships/hyperlink" Target="http://www.dangdang.com/author/%BC%BD%BA%E9%B2%DF_1" TargetMode="External"/><Relationship Id="rId28" Type="http://schemas.openxmlformats.org/officeDocument/2006/relationships/hyperlink" Target="http://apps.webofknowledge.com/full_record.do?product=UA&amp;search_mode=GeneralSearch&amp;qid=2&amp;SID=P1uZ3eJigQlBdGZQUjP&amp;page=5&amp;doc=41" TargetMode="External"/><Relationship Id="rId10" Type="http://schemas.openxmlformats.org/officeDocument/2006/relationships/hyperlink" Target="http://www.dangdang.com/author/%C1%F5%BD%A8_1" TargetMode="External"/><Relationship Id="rId19" Type="http://schemas.openxmlformats.org/officeDocument/2006/relationships/hyperlink" Target="http://www.dangdang.com/publish/%C9%CF%BA%A3%BF%C6%D1%A7%BC%BC%CA%F5%B3%F6%B0%E6%C9%E7_1" TargetMode="External"/><Relationship Id="rId31" Type="http://schemas.openxmlformats.org/officeDocument/2006/relationships/hyperlink" Target="http://apps.webofknowledge.com/full_record.do?product=UA&amp;search_mode=GeneralSearch&amp;qid=1&amp;SID=P1uZ3eJigQlBdGZQUjP&amp;page=2&amp;doc=1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dangdang.com/publish/%D6%D0%B9%FA%C5%A9%D2%B5%BF%C6%D1%A7%BC%BC%CA%F5%B3%F6%B0%E6%C9%E7_1" TargetMode="External"/><Relationship Id="rId14" Type="http://schemas.openxmlformats.org/officeDocument/2006/relationships/hyperlink" Target="http://www.dangdang.com/author/%D5%C5%CF%DC%B9%E2_1" TargetMode="External"/><Relationship Id="rId22" Type="http://schemas.openxmlformats.org/officeDocument/2006/relationships/hyperlink" Target="http://www.dangdang.com/author/%BC%BD%B1%A3%D2%E3_1" TargetMode="External"/><Relationship Id="rId27" Type="http://schemas.openxmlformats.org/officeDocument/2006/relationships/hyperlink" Target="http://apps.webofknowledge.com/full_record.do?product=UA&amp;search_mode=GeneralSearch&amp;qid=2&amp;SID=P1uZ3eJigQlBdGZQUjP&amp;page=2&amp;doc=11&amp;cacheurlFromRightClick=no" TargetMode="External"/><Relationship Id="rId30" Type="http://schemas.openxmlformats.org/officeDocument/2006/relationships/hyperlink" Target="http://apps.webofknowledge.com/full_record.do?product=UA&amp;search_mode=GeneralSearch&amp;qid=1&amp;SID=P1uZ3eJigQlBdGZQUjP&amp;page=2&amp;doc=14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750</Words>
  <Characters>4277</Characters>
  <Application>Microsoft Office Word</Application>
  <DocSecurity>0</DocSecurity>
  <Lines>35</Lines>
  <Paragraphs>10</Paragraphs>
  <ScaleCrop>false</ScaleCrop>
  <Company/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2017-01-03T03:37:00Z</dcterms:created>
  <dcterms:modified xsi:type="dcterms:W3CDTF">2017-01-03T03:45:00Z</dcterms:modified>
</cp:coreProperties>
</file>