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A7" w:rsidRPr="00535DA7" w:rsidRDefault="00535DA7" w:rsidP="00535DA7">
      <w:pPr>
        <w:widowControl/>
        <w:spacing w:afterLines="100" w:line="1000" w:lineRule="exact"/>
        <w:ind w:leftChars="-150" w:left="-315"/>
        <w:jc w:val="center"/>
        <w:rPr>
          <w:rFonts w:ascii="宋体" w:eastAsia="宋体" w:hAnsi="宋体" w:cs="宋体"/>
          <w:color w:val="000000"/>
          <w:kern w:val="0"/>
          <w:sz w:val="24"/>
          <w:szCs w:val="24"/>
        </w:rPr>
      </w:pPr>
      <w:r w:rsidRPr="00535DA7">
        <w:rPr>
          <w:rFonts w:ascii="’Times New Roman’" w:eastAsia="宋体" w:hAnsi="’Times New Roman’" w:cs="宋体" w:hint="eastAsia"/>
          <w:bCs/>
          <w:color w:val="000000"/>
          <w:kern w:val="0"/>
          <w:sz w:val="28"/>
          <w:szCs w:val="20"/>
        </w:rPr>
        <w:t>——</w:t>
      </w:r>
      <w:r w:rsidRPr="00535DA7">
        <w:rPr>
          <w:rFonts w:ascii="Times New Roman" w:eastAsia="宋体" w:hAnsi="Times New Roman" w:cs="Times New Roman"/>
          <w:bCs/>
          <w:color w:val="000000"/>
          <w:kern w:val="0"/>
          <w:sz w:val="28"/>
          <w:szCs w:val="20"/>
        </w:rPr>
        <w:t>20</w:t>
      </w:r>
      <w:r>
        <w:rPr>
          <w:rFonts w:ascii="Times New Roman" w:eastAsia="宋体" w:hAnsi="Times New Roman" w:cs="Times New Roman" w:hint="eastAsia"/>
          <w:bCs/>
          <w:color w:val="000000"/>
          <w:kern w:val="0"/>
          <w:sz w:val="28"/>
          <w:szCs w:val="20"/>
        </w:rPr>
        <w:t>12</w:t>
      </w:r>
      <w:r w:rsidRPr="00535DA7">
        <w:rPr>
          <w:rFonts w:ascii="’Times New Roman’" w:eastAsia="宋体" w:hAnsi="’Times New Roman’" w:cs="宋体" w:hint="eastAsia"/>
          <w:bCs/>
          <w:color w:val="000000"/>
          <w:kern w:val="0"/>
          <w:sz w:val="28"/>
          <w:szCs w:val="20"/>
        </w:rPr>
        <w:t>年精品课程建设总结</w:t>
      </w:r>
    </w:p>
    <w:p w:rsidR="00535DA7" w:rsidRPr="00535DA7" w:rsidRDefault="00535DA7" w:rsidP="00535DA7">
      <w:pPr>
        <w:widowControl/>
        <w:spacing w:line="460" w:lineRule="exact"/>
        <w:ind w:firstLine="1650"/>
        <w:jc w:val="center"/>
        <w:rPr>
          <w:rFonts w:ascii="宋体" w:eastAsia="宋体" w:hAnsi="宋体" w:cs="宋体"/>
          <w:color w:val="000000"/>
          <w:kern w:val="0"/>
          <w:sz w:val="24"/>
          <w:szCs w:val="24"/>
        </w:rPr>
      </w:pPr>
      <w:r w:rsidRPr="00535DA7">
        <w:rPr>
          <w:rFonts w:ascii="Times New Roman" w:eastAsia="宋体" w:hAnsi="Times New Roman" w:cs="Times New Roman"/>
          <w:bCs/>
          <w:color w:val="000000"/>
          <w:kern w:val="0"/>
          <w:sz w:val="28"/>
          <w:szCs w:val="20"/>
        </w:rPr>
        <w:t> </w:t>
      </w:r>
    </w:p>
    <w:p w:rsidR="00535DA7" w:rsidRPr="00535DA7" w:rsidRDefault="00535DA7" w:rsidP="00535DA7">
      <w:pPr>
        <w:widowControl/>
        <w:tabs>
          <w:tab w:val="left" w:pos="860"/>
        </w:tabs>
        <w:spacing w:line="480" w:lineRule="exact"/>
        <w:jc w:val="left"/>
        <w:rPr>
          <w:rFonts w:ascii="宋体" w:eastAsia="宋体" w:hAnsi="宋体" w:cs="宋体"/>
          <w:color w:val="000000"/>
          <w:kern w:val="0"/>
          <w:sz w:val="24"/>
          <w:szCs w:val="24"/>
        </w:rPr>
      </w:pPr>
      <w:r w:rsidRPr="00535DA7">
        <w:rPr>
          <w:rFonts w:ascii="Times New Roman" w:eastAsia="宋体" w:hAnsi="Times New Roman" w:cs="Times New Roman"/>
          <w:color w:val="000000"/>
          <w:kern w:val="0"/>
          <w:sz w:val="24"/>
          <w:szCs w:val="24"/>
        </w:rPr>
        <w:t xml:space="preserve">    </w:t>
      </w:r>
      <w:r w:rsidRPr="00535DA7">
        <w:rPr>
          <w:rFonts w:ascii="宋体" w:eastAsia="宋体" w:hAnsi="宋体" w:cs="宋体" w:hint="eastAsia"/>
          <w:color w:val="000000"/>
          <w:kern w:val="0"/>
          <w:sz w:val="28"/>
          <w:szCs w:val="28"/>
        </w:rPr>
        <w:t>“毛泽东思想和中国特色社会主义理论体系概论”课程自2008年被评为自治区思想政治理论课重点建设课程后，课程组教师</w:t>
      </w:r>
      <w:r>
        <w:rPr>
          <w:rFonts w:ascii="宋体" w:eastAsia="宋体" w:hAnsi="宋体" w:cs="宋体" w:hint="eastAsia"/>
          <w:color w:val="000000"/>
          <w:kern w:val="0"/>
          <w:sz w:val="28"/>
          <w:szCs w:val="28"/>
        </w:rPr>
        <w:t>再接再厉</w:t>
      </w:r>
      <w:r w:rsidRPr="00535DA7">
        <w:rPr>
          <w:rFonts w:ascii="宋体" w:eastAsia="宋体" w:hAnsi="宋体" w:cs="宋体" w:hint="eastAsia"/>
          <w:color w:val="000000"/>
          <w:kern w:val="0"/>
          <w:sz w:val="28"/>
          <w:szCs w:val="28"/>
        </w:rPr>
        <w:t>，按照自治区思想政治理论重点课程的各项指标体系和石河子大学精品课程建设目标与内容，抓住“211”工程建设的契机，</w:t>
      </w:r>
      <w:r>
        <w:rPr>
          <w:rFonts w:ascii="宋体" w:eastAsia="宋体" w:hAnsi="宋体" w:cs="宋体" w:hint="eastAsia"/>
          <w:color w:val="000000"/>
          <w:kern w:val="0"/>
          <w:sz w:val="28"/>
          <w:szCs w:val="28"/>
        </w:rPr>
        <w:t>以及马克思主义学院独立成院以后获得的大好发展机遇，</w:t>
      </w:r>
      <w:r w:rsidRPr="00535DA7">
        <w:rPr>
          <w:rFonts w:ascii="宋体" w:eastAsia="宋体" w:hAnsi="宋体" w:cs="宋体" w:hint="eastAsia"/>
          <w:color w:val="000000"/>
          <w:kern w:val="0"/>
          <w:sz w:val="28"/>
          <w:szCs w:val="28"/>
        </w:rPr>
        <w:t>以提高教学质量为中心，全面推进课程建设，一年来课程建设情况如下：</w:t>
      </w:r>
    </w:p>
    <w:p w:rsidR="00535DA7" w:rsidRPr="00535DA7" w:rsidRDefault="00535DA7" w:rsidP="00535DA7">
      <w:pPr>
        <w:widowControl/>
        <w:spacing w:line="480" w:lineRule="exact"/>
        <w:ind w:left="510"/>
        <w:jc w:val="left"/>
        <w:rPr>
          <w:rFonts w:ascii="宋体" w:eastAsia="宋体" w:hAnsi="宋体" w:cs="宋体"/>
          <w:color w:val="000000"/>
          <w:kern w:val="0"/>
          <w:sz w:val="24"/>
          <w:szCs w:val="24"/>
        </w:rPr>
      </w:pPr>
      <w:r w:rsidRPr="00535DA7">
        <w:rPr>
          <w:rFonts w:ascii="宋体" w:eastAsia="宋体" w:hAnsi="宋体" w:cs="宋体" w:hint="eastAsia"/>
          <w:b/>
          <w:color w:val="000000"/>
          <w:kern w:val="0"/>
          <w:sz w:val="28"/>
        </w:rPr>
        <w:t>一、教学队伍建设</w:t>
      </w:r>
    </w:p>
    <w:p w:rsidR="00535DA7" w:rsidRPr="00535DA7" w:rsidRDefault="00535DA7" w:rsidP="00535DA7">
      <w:pPr>
        <w:widowControl/>
        <w:spacing w:line="480" w:lineRule="exact"/>
        <w:ind w:left="510"/>
        <w:jc w:val="left"/>
        <w:rPr>
          <w:rFonts w:ascii="宋体" w:eastAsia="宋体" w:hAnsi="宋体" w:cs="宋体"/>
          <w:color w:val="000000"/>
          <w:kern w:val="0"/>
          <w:sz w:val="24"/>
          <w:szCs w:val="24"/>
        </w:rPr>
      </w:pPr>
      <w:r w:rsidRPr="00535DA7">
        <w:rPr>
          <w:rFonts w:ascii="宋体" w:eastAsia="宋体" w:hAnsi="宋体" w:cs="宋体" w:hint="eastAsia"/>
          <w:b/>
          <w:color w:val="000000"/>
          <w:kern w:val="0"/>
          <w:sz w:val="28"/>
        </w:rPr>
        <w:t>1.课程负责人及主讲教师</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本年度教师队伍建设取得很大进步，</w:t>
      </w:r>
      <w:r>
        <w:rPr>
          <w:rFonts w:ascii="宋体" w:eastAsia="宋体" w:hAnsi="宋体" w:cs="宋体" w:hint="eastAsia"/>
          <w:color w:val="000000"/>
          <w:kern w:val="0"/>
          <w:sz w:val="28"/>
          <w:szCs w:val="28"/>
        </w:rPr>
        <w:t>本年度在全国优秀教师张振华教授的带领下，各位教师励精图治，不断进取。</w:t>
      </w:r>
      <w:r w:rsidRPr="00535DA7">
        <w:rPr>
          <w:rFonts w:ascii="宋体" w:eastAsia="宋体" w:hAnsi="宋体" w:cs="宋体" w:hint="eastAsia"/>
          <w:color w:val="000000"/>
          <w:kern w:val="0"/>
          <w:sz w:val="28"/>
          <w:szCs w:val="28"/>
        </w:rPr>
        <w:t>其次，课程组一位教师</w:t>
      </w:r>
      <w:r>
        <w:rPr>
          <w:rFonts w:ascii="宋体" w:eastAsia="宋体" w:hAnsi="宋体" w:cs="宋体" w:hint="eastAsia"/>
          <w:color w:val="000000"/>
          <w:kern w:val="0"/>
          <w:sz w:val="28"/>
          <w:szCs w:val="28"/>
        </w:rPr>
        <w:t>继续攻读北京大学马克思主义中国化</w:t>
      </w:r>
      <w:r w:rsidRPr="00535DA7">
        <w:rPr>
          <w:rFonts w:ascii="宋体" w:eastAsia="宋体" w:hAnsi="宋体" w:cs="宋体" w:hint="eastAsia"/>
          <w:color w:val="000000"/>
          <w:kern w:val="0"/>
          <w:sz w:val="28"/>
          <w:szCs w:val="28"/>
        </w:rPr>
        <w:t>专业博士研究生，</w:t>
      </w:r>
      <w:r>
        <w:rPr>
          <w:rFonts w:ascii="宋体" w:eastAsia="宋体" w:hAnsi="宋体" w:cs="宋体" w:hint="eastAsia"/>
          <w:color w:val="000000"/>
          <w:kern w:val="0"/>
          <w:sz w:val="28"/>
          <w:szCs w:val="28"/>
        </w:rPr>
        <w:t>他不仅</w:t>
      </w:r>
      <w:r w:rsidRPr="00535DA7">
        <w:rPr>
          <w:rFonts w:ascii="宋体" w:eastAsia="宋体" w:hAnsi="宋体" w:cs="宋体" w:hint="eastAsia"/>
          <w:color w:val="000000"/>
          <w:kern w:val="0"/>
          <w:sz w:val="28"/>
          <w:szCs w:val="28"/>
        </w:rPr>
        <w:t>在提高</w:t>
      </w:r>
      <w:r>
        <w:rPr>
          <w:rFonts w:ascii="宋体" w:eastAsia="宋体" w:hAnsi="宋体" w:cs="宋体" w:hint="eastAsia"/>
          <w:color w:val="000000"/>
          <w:kern w:val="0"/>
          <w:sz w:val="28"/>
          <w:szCs w:val="28"/>
        </w:rPr>
        <w:t>自身</w:t>
      </w:r>
      <w:r w:rsidRPr="00535DA7">
        <w:rPr>
          <w:rFonts w:ascii="宋体" w:eastAsia="宋体" w:hAnsi="宋体" w:cs="宋体" w:hint="eastAsia"/>
          <w:color w:val="000000"/>
          <w:kern w:val="0"/>
          <w:sz w:val="28"/>
          <w:szCs w:val="28"/>
        </w:rPr>
        <w:t>学历层次上有了新的进步</w:t>
      </w:r>
      <w:r>
        <w:rPr>
          <w:rFonts w:ascii="宋体" w:eastAsia="宋体" w:hAnsi="宋体" w:cs="宋体" w:hint="eastAsia"/>
          <w:color w:val="000000"/>
          <w:kern w:val="0"/>
          <w:sz w:val="28"/>
          <w:szCs w:val="28"/>
        </w:rPr>
        <w:t>，而且通过网络，经常传递北京大学马克思主义学院思想政治教育的相关资料，辅助各位教师学习</w:t>
      </w:r>
      <w:r w:rsidRPr="00535DA7">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本年度各位教师的教学任务圆满完成，且不管是教学督导还是学生教学评价都获得了较好评价，均分都在90分以上。</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课程组一贯重视通过学习进修提高教师队伍素质。</w:t>
      </w:r>
      <w:r>
        <w:rPr>
          <w:rFonts w:ascii="宋体" w:eastAsia="宋体" w:hAnsi="宋体" w:cs="宋体" w:hint="eastAsia"/>
          <w:color w:val="000000"/>
          <w:kern w:val="0"/>
          <w:sz w:val="28"/>
          <w:szCs w:val="28"/>
        </w:rPr>
        <w:t>本年度</w:t>
      </w:r>
      <w:r w:rsidRPr="00535DA7">
        <w:rPr>
          <w:rFonts w:ascii="宋体" w:eastAsia="宋体" w:hAnsi="宋体" w:cs="宋体" w:hint="eastAsia"/>
          <w:color w:val="000000"/>
          <w:kern w:val="0"/>
          <w:sz w:val="28"/>
          <w:szCs w:val="28"/>
        </w:rPr>
        <w:t>一名教师在国家教育行政学院参加“</w:t>
      </w:r>
      <w:r>
        <w:rPr>
          <w:rFonts w:ascii="宋体" w:eastAsia="宋体" w:hAnsi="宋体" w:cs="宋体" w:hint="eastAsia"/>
          <w:color w:val="000000"/>
          <w:kern w:val="0"/>
          <w:sz w:val="28"/>
          <w:szCs w:val="28"/>
        </w:rPr>
        <w:t>2012</w:t>
      </w:r>
      <w:r w:rsidRPr="00535DA7">
        <w:rPr>
          <w:rFonts w:ascii="宋体" w:eastAsia="宋体" w:hAnsi="宋体" w:cs="宋体" w:hint="eastAsia"/>
          <w:color w:val="000000"/>
          <w:kern w:val="0"/>
          <w:sz w:val="28"/>
          <w:szCs w:val="28"/>
        </w:rPr>
        <w:t>第三期高校思想政治理论课骨干教师研修班”学习。一名教师在国家教育行政学院参加全国“毛泽东思想和中国特色社会主义理论体系概论”骨干教师课程进修班学习</w:t>
      </w:r>
      <w:r w:rsidRPr="00535DA7">
        <w:rPr>
          <w:rFonts w:ascii="宋体" w:eastAsia="宋体" w:hAnsi="宋体" w:cs="宋体" w:hint="eastAsia"/>
          <w:color w:val="000000"/>
          <w:kern w:val="0"/>
          <w:sz w:val="24"/>
          <w:szCs w:val="24"/>
        </w:rPr>
        <w:t>。</w:t>
      </w:r>
      <w:r>
        <w:rPr>
          <w:rFonts w:ascii="宋体" w:eastAsia="宋体" w:hAnsi="宋体" w:cs="宋体" w:hint="eastAsia"/>
          <w:bCs/>
          <w:color w:val="000000"/>
          <w:kern w:val="0"/>
          <w:sz w:val="28"/>
          <w:szCs w:val="28"/>
        </w:rPr>
        <w:t xml:space="preserve">  </w:t>
      </w:r>
      <w:r w:rsidR="00AE67EE">
        <w:rPr>
          <w:rFonts w:ascii="宋体" w:eastAsia="宋体" w:hAnsi="宋体" w:cs="宋体" w:hint="eastAsia"/>
          <w:bCs/>
          <w:color w:val="000000"/>
          <w:kern w:val="0"/>
          <w:sz w:val="28"/>
          <w:szCs w:val="28"/>
        </w:rPr>
        <w:t xml:space="preserve"> </w:t>
      </w:r>
    </w:p>
    <w:p w:rsidR="00535DA7" w:rsidRPr="00535DA7" w:rsidRDefault="00535DA7" w:rsidP="00535DA7">
      <w:pPr>
        <w:widowControl/>
        <w:spacing w:line="480" w:lineRule="exact"/>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 xml:space="preserve">    2、教师教学研究及教学改革：</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一年来，课程组以提高思想政治理论课教学效果为目的，围绕提高教学质量开展了形式多样教学研讨活动</w:t>
      </w:r>
      <w:r w:rsidR="00AE67EE">
        <w:rPr>
          <w:rFonts w:ascii="宋体" w:eastAsia="宋体" w:hAnsi="宋体" w:cs="宋体" w:hint="eastAsia"/>
          <w:color w:val="000000"/>
          <w:kern w:val="0"/>
          <w:sz w:val="28"/>
          <w:szCs w:val="28"/>
        </w:rPr>
        <w:t>，</w:t>
      </w:r>
      <w:r w:rsidRPr="00535DA7">
        <w:rPr>
          <w:rFonts w:ascii="宋体" w:eastAsia="宋体" w:hAnsi="宋体" w:cs="宋体" w:hint="eastAsia"/>
          <w:color w:val="000000"/>
          <w:kern w:val="0"/>
          <w:sz w:val="28"/>
          <w:szCs w:val="28"/>
        </w:rPr>
        <w:t>并在教学实践中探索课堂教学的新形式。</w:t>
      </w:r>
      <w:r w:rsidR="00AE67EE">
        <w:rPr>
          <w:rFonts w:ascii="宋体" w:eastAsia="宋体" w:hAnsi="宋体" w:cs="宋体" w:hint="eastAsia"/>
          <w:color w:val="000000"/>
          <w:kern w:val="0"/>
          <w:sz w:val="28"/>
          <w:szCs w:val="28"/>
        </w:rPr>
        <w:t>张冰鹤、库尔和张湛老师等</w:t>
      </w:r>
      <w:r w:rsidRPr="00535DA7">
        <w:rPr>
          <w:rFonts w:ascii="宋体" w:eastAsia="宋体" w:hAnsi="宋体" w:cs="宋体" w:hint="eastAsia"/>
          <w:color w:val="000000"/>
          <w:kern w:val="0"/>
          <w:sz w:val="28"/>
          <w:szCs w:val="28"/>
        </w:rPr>
        <w:t>选择</w:t>
      </w:r>
      <w:r w:rsidR="00AE67EE">
        <w:rPr>
          <w:rFonts w:ascii="宋体" w:eastAsia="宋体" w:hAnsi="宋体" w:cs="宋体" w:hint="eastAsia"/>
          <w:color w:val="000000"/>
          <w:kern w:val="0"/>
          <w:sz w:val="28"/>
          <w:szCs w:val="28"/>
        </w:rPr>
        <w:t>自己所带学院</w:t>
      </w:r>
      <w:r w:rsidRPr="00535DA7">
        <w:rPr>
          <w:rFonts w:ascii="宋体" w:eastAsia="宋体" w:hAnsi="宋体" w:cs="宋体" w:hint="eastAsia"/>
          <w:color w:val="000000"/>
          <w:kern w:val="0"/>
          <w:sz w:val="28"/>
          <w:szCs w:val="28"/>
        </w:rPr>
        <w:t>学院部分班级继续进行不同专题的授课方式，受到学生的欢迎。</w:t>
      </w:r>
      <w:r w:rsidR="00AE67EE">
        <w:rPr>
          <w:rFonts w:ascii="宋体" w:eastAsia="宋体" w:hAnsi="宋体" w:cs="宋体" w:hint="eastAsia"/>
          <w:color w:val="000000"/>
          <w:kern w:val="0"/>
          <w:sz w:val="28"/>
          <w:szCs w:val="28"/>
        </w:rPr>
        <w:t>2012</w:t>
      </w:r>
      <w:r w:rsidRPr="00535DA7">
        <w:rPr>
          <w:rFonts w:ascii="宋体" w:eastAsia="宋体" w:hAnsi="宋体" w:cs="宋体" w:hint="eastAsia"/>
          <w:color w:val="000000"/>
          <w:kern w:val="0"/>
          <w:sz w:val="28"/>
          <w:szCs w:val="28"/>
        </w:rPr>
        <w:t>年下</w:t>
      </w:r>
      <w:r w:rsidRPr="00535DA7">
        <w:rPr>
          <w:rFonts w:ascii="宋体" w:eastAsia="宋体" w:hAnsi="宋体" w:cs="宋体" w:hint="eastAsia"/>
          <w:color w:val="000000"/>
          <w:kern w:val="0"/>
          <w:sz w:val="28"/>
          <w:szCs w:val="28"/>
        </w:rPr>
        <w:lastRenderedPageBreak/>
        <w:t>半年所有教师尝试专题式教学方法</w:t>
      </w:r>
      <w:r w:rsidR="00AE67EE">
        <w:rPr>
          <w:rFonts w:ascii="宋体" w:eastAsia="宋体" w:hAnsi="宋体" w:cs="宋体" w:hint="eastAsia"/>
          <w:color w:val="000000"/>
          <w:kern w:val="0"/>
          <w:sz w:val="28"/>
          <w:szCs w:val="28"/>
        </w:rPr>
        <w:t>。</w:t>
      </w:r>
      <w:r w:rsidRPr="00535DA7">
        <w:rPr>
          <w:rFonts w:ascii="宋体" w:eastAsia="宋体" w:hAnsi="宋体" w:cs="宋体" w:hint="eastAsia"/>
          <w:color w:val="000000"/>
          <w:kern w:val="0"/>
          <w:sz w:val="28"/>
          <w:szCs w:val="28"/>
        </w:rPr>
        <w:t>课程组还通过集体听课、教授点评等方式帮助青年教师尽快掌握教学规律，提高教学水平。</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另外，课程组及时为每位教师配发了《中国共产党第十七次全国代表大会文件汇编》、《十七大报告辅导读本》、《十七大报告学习辅导百问》、《毛泽东思想、邓小平理论和三个代表重要思想教学辅导用书》等教学参考用书，组织全体教师认真学习和深入研讨，把最新的政治理论成果及时融入到了课堂教学中，不断提高课堂教学的时效性和针对性。</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b/>
          <w:color w:val="000000"/>
          <w:kern w:val="0"/>
          <w:sz w:val="28"/>
        </w:rPr>
        <w:t>二、教学过程</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1、课程内容</w:t>
      </w:r>
    </w:p>
    <w:p w:rsidR="00AE67EE" w:rsidRDefault="00AE67EE" w:rsidP="00535DA7">
      <w:pPr>
        <w:widowControl/>
        <w:spacing w:line="480" w:lineRule="exact"/>
        <w:ind w:firstLine="570"/>
        <w:jc w:val="left"/>
        <w:rPr>
          <w:rFonts w:ascii="’Times New Roman’" w:eastAsia="宋体" w:hAnsi="’Times New Roman’" w:cs="宋体" w:hint="eastAsia"/>
          <w:color w:val="000000"/>
          <w:kern w:val="0"/>
          <w:sz w:val="28"/>
          <w:szCs w:val="20"/>
        </w:rPr>
      </w:pPr>
      <w:r>
        <w:rPr>
          <w:rFonts w:ascii="’Times New Roman’" w:eastAsia="宋体" w:hAnsi="’Times New Roman’" w:cs="宋体" w:hint="eastAsia"/>
          <w:color w:val="000000"/>
          <w:kern w:val="0"/>
          <w:sz w:val="28"/>
          <w:szCs w:val="20"/>
        </w:rPr>
        <w:t>根据本课程组加强课程教学建设的要求，</w:t>
      </w:r>
      <w:r w:rsidR="00535DA7" w:rsidRPr="00535DA7">
        <w:rPr>
          <w:rFonts w:ascii="’Times New Roman’" w:eastAsia="宋体" w:hAnsi="’Times New Roman’" w:cs="宋体" w:hint="eastAsia"/>
          <w:color w:val="000000"/>
          <w:kern w:val="0"/>
          <w:sz w:val="28"/>
          <w:szCs w:val="20"/>
        </w:rPr>
        <w:t>课程组根据国家教委关于全国高校思想政治理论课教学改革的要求，立足于体现高校思想政治教育的主渠道</w:t>
      </w:r>
      <w:r w:rsidR="00535DA7" w:rsidRPr="00535DA7">
        <w:rPr>
          <w:rFonts w:ascii="Times New Roman" w:eastAsia="宋体" w:hAnsi="Times New Roman" w:cs="Times New Roman"/>
          <w:color w:val="000000"/>
          <w:kern w:val="0"/>
          <w:sz w:val="28"/>
          <w:szCs w:val="20"/>
        </w:rPr>
        <w:t>,</w:t>
      </w:r>
      <w:r w:rsidR="00535DA7" w:rsidRPr="00535DA7">
        <w:rPr>
          <w:rFonts w:ascii="’Times New Roman’" w:eastAsia="宋体" w:hAnsi="’Times New Roman’" w:cs="宋体" w:hint="eastAsia"/>
          <w:color w:val="000000"/>
          <w:kern w:val="0"/>
          <w:sz w:val="28"/>
          <w:szCs w:val="20"/>
        </w:rPr>
        <w:t>积极将培养“四有”新人和提高两种素质结合起来。根据学生思想实际，不断研究、调整教学内容，更新教学方法，努力做到因材施教。在课堂教学中，用一定的时间和精力对改革开放现实中的热点和有争议的问题进行讨论，从多角度全方位认识改革过程中的中国，将理论与实际紧密结合，提高了学生分析问题、解决问题的能力，体现了这门课程多学科知识与特殊方法论相结合的特色，教学效果明显提高</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Times New Roman" w:eastAsia="宋体" w:hAnsi="Times New Roman" w:cs="Times New Roman"/>
          <w:color w:val="000000"/>
          <w:kern w:val="0"/>
          <w:sz w:val="28"/>
          <w:szCs w:val="20"/>
        </w:rPr>
        <w:t>2</w:t>
      </w:r>
      <w:r w:rsidRPr="00535DA7">
        <w:rPr>
          <w:rFonts w:ascii="’Times New Roman’" w:eastAsia="宋体" w:hAnsi="’Times New Roman’" w:cs="宋体" w:hint="eastAsia"/>
          <w:color w:val="000000"/>
          <w:kern w:val="0"/>
          <w:sz w:val="28"/>
          <w:szCs w:val="20"/>
        </w:rPr>
        <w:t>、教学方法</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本课程继续实行理论教学与实践教学相结合的原则。课程组在理论教学中坚持课堂讲授为主，并适当运用师生互动讨论、研究性教学、专题讲座、现场答疑、案例教学等方法，力求用多种多样的教学方法满足不同教学内容和不同专业学生的需要，不断提高教学水平和效果。在保证理论教学质量的同时，课程组积极组织和指导学生利用寒暑假进行社会调查，引导学生关注社会现实，把所学理论知识与社会实际结合起来，取得了积极的效果</w:t>
      </w:r>
      <w:r w:rsidR="00AE67EE">
        <w:rPr>
          <w:rFonts w:ascii="宋体" w:eastAsia="宋体" w:hAnsi="宋体" w:cs="宋体" w:hint="eastAsia"/>
          <w:color w:val="000000"/>
          <w:kern w:val="0"/>
          <w:sz w:val="28"/>
          <w:szCs w:val="28"/>
        </w:rPr>
        <w:t>；</w:t>
      </w:r>
      <w:r w:rsidRPr="00535DA7">
        <w:rPr>
          <w:rFonts w:ascii="宋体" w:eastAsia="宋体" w:hAnsi="宋体" w:cs="宋体" w:hint="eastAsia"/>
          <w:color w:val="000000"/>
          <w:kern w:val="0"/>
          <w:sz w:val="28"/>
          <w:szCs w:val="28"/>
        </w:rPr>
        <w:t>在考试方式改革方面，课程组在本年度第一学期尝试开卷考试。经总结经验后，在第二学期改为闭卷考试。试题以主观性试题为主，着重考察学生运用所学理论分析实际问题的</w:t>
      </w:r>
      <w:r w:rsidRPr="00535DA7">
        <w:rPr>
          <w:rFonts w:ascii="宋体" w:eastAsia="宋体" w:hAnsi="宋体" w:cs="宋体" w:hint="eastAsia"/>
          <w:color w:val="000000"/>
          <w:kern w:val="0"/>
          <w:sz w:val="28"/>
          <w:szCs w:val="28"/>
        </w:rPr>
        <w:lastRenderedPageBreak/>
        <w:t>能力，以客观性试题为辅，引导学生掌握本课程基本的理论知识。考教分离，A、B分卷，民族班单独命题考试。同时在考试成绩的评定上进行了改革，将理论课考试成绩和社会实践调查成绩分别计算，综合成学生的总评成绩，突出对学生的能力训练。</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3、</w:t>
      </w:r>
      <w:r w:rsidRPr="00535DA7">
        <w:rPr>
          <w:rFonts w:ascii="宋体" w:eastAsia="宋体" w:hAnsi="宋体" w:cs="宋体" w:hint="eastAsia"/>
          <w:bCs/>
          <w:color w:val="000000"/>
          <w:kern w:val="0"/>
          <w:sz w:val="28"/>
          <w:szCs w:val="28"/>
        </w:rPr>
        <w:t>教学手段</w:t>
      </w:r>
    </w:p>
    <w:p w:rsidR="00535DA7" w:rsidRPr="00535DA7" w:rsidRDefault="00535DA7" w:rsidP="00535DA7">
      <w:pPr>
        <w:widowControl/>
        <w:tabs>
          <w:tab w:val="left" w:pos="6235"/>
        </w:tabs>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课程组从教学实际需要出发，继续促进多媒体教学课件的研究、制作，实现传统教学手段与现代教育技术的有机结合。目前，课程组教师均全程使用多媒体课件教学并及时更新、完善课件内容。</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加强网络课程建设，部分教师在校内网络资源教学平台上进行远程课程教学互动。</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4、实践教学内容</w:t>
      </w:r>
    </w:p>
    <w:p w:rsidR="00AE67EE" w:rsidRDefault="00535DA7" w:rsidP="00AE67EE">
      <w:pPr>
        <w:widowControl/>
        <w:spacing w:line="480" w:lineRule="exact"/>
        <w:ind w:firstLine="975"/>
        <w:jc w:val="left"/>
        <w:rPr>
          <w:rFonts w:ascii="宋体" w:eastAsia="宋体" w:hAnsi="宋体" w:cs="Arial" w:hint="eastAsia"/>
          <w:color w:val="000000"/>
          <w:kern w:val="0"/>
          <w:sz w:val="28"/>
          <w:szCs w:val="28"/>
        </w:rPr>
      </w:pPr>
      <w:r w:rsidRPr="00535DA7">
        <w:rPr>
          <w:rFonts w:ascii="宋体" w:eastAsia="宋体" w:hAnsi="宋体" w:cs="Arial" w:hint="eastAsia"/>
          <w:color w:val="000000"/>
          <w:kern w:val="0"/>
          <w:sz w:val="28"/>
          <w:szCs w:val="28"/>
        </w:rPr>
        <w:t>首先，主要围绕如何建设中国特色社会主义这个中心问题，结合国内外的时事热点，利用中央电视台的视频资料，广泛开展课内实践活动，通过观看</w:t>
      </w:r>
      <w:r w:rsidR="00AE67EE">
        <w:rPr>
          <w:rFonts w:ascii="宋体" w:eastAsia="宋体" w:hAnsi="宋体" w:cs="Arial" w:hint="eastAsia"/>
          <w:color w:val="000000"/>
          <w:kern w:val="0"/>
          <w:sz w:val="28"/>
          <w:szCs w:val="28"/>
        </w:rPr>
        <w:t>《焦点访谈》</w:t>
      </w:r>
      <w:r w:rsidRPr="00535DA7">
        <w:rPr>
          <w:rFonts w:ascii="宋体" w:eastAsia="宋体" w:hAnsi="宋体" w:cs="Arial" w:hint="eastAsia"/>
          <w:color w:val="000000"/>
          <w:kern w:val="0"/>
          <w:sz w:val="28"/>
          <w:szCs w:val="28"/>
        </w:rPr>
        <w:t>《新闻周刊》、《世界周刊》、《新闻1﹢1》等节目，要求学生对社会热点问题写出书面点评，加深学生对中国及世界的了解，坚定大学生建设中国特色社会主义的信念。</w:t>
      </w:r>
    </w:p>
    <w:p w:rsidR="00535DA7" w:rsidRPr="00535DA7" w:rsidRDefault="00535DA7" w:rsidP="00AE67EE">
      <w:pPr>
        <w:widowControl/>
        <w:spacing w:line="480" w:lineRule="exact"/>
        <w:ind w:firstLineChars="150" w:firstLine="420"/>
        <w:jc w:val="left"/>
        <w:rPr>
          <w:rFonts w:ascii="Arial" w:eastAsia="宋体" w:hAnsi="Arial" w:cs="Arial"/>
          <w:color w:val="000000"/>
          <w:kern w:val="0"/>
          <w:sz w:val="28"/>
          <w:szCs w:val="28"/>
        </w:rPr>
      </w:pPr>
      <w:r w:rsidRPr="00535DA7">
        <w:rPr>
          <w:rFonts w:ascii="宋体" w:eastAsia="宋体" w:hAnsi="宋体" w:cs="Arial" w:hint="eastAsia"/>
          <w:color w:val="000000"/>
          <w:kern w:val="0"/>
          <w:sz w:val="28"/>
          <w:szCs w:val="28"/>
        </w:rPr>
        <w:t>其次，结合当前全国正在开展的学习实践科学发展观的活动，上半年在开课班级组织“学习实践科学发展观“征文活动，对引导学生理解和掌握”科学发展观“产生了积极效果。</w:t>
      </w:r>
    </w:p>
    <w:p w:rsidR="00535DA7" w:rsidRPr="00535DA7" w:rsidRDefault="00AE67EE" w:rsidP="00535DA7">
      <w:pPr>
        <w:widowControl/>
        <w:spacing w:line="480" w:lineRule="exact"/>
        <w:jc w:val="left"/>
        <w:rPr>
          <w:rFonts w:ascii="Arial" w:eastAsia="宋体" w:hAnsi="Arial" w:cs="Arial"/>
          <w:color w:val="000000"/>
          <w:kern w:val="0"/>
          <w:sz w:val="28"/>
          <w:szCs w:val="28"/>
        </w:rPr>
      </w:pPr>
      <w:r>
        <w:rPr>
          <w:rFonts w:ascii="宋体" w:eastAsia="宋体" w:hAnsi="宋体" w:cs="Arial" w:hint="eastAsia"/>
          <w:color w:val="000000"/>
          <w:kern w:val="0"/>
          <w:sz w:val="28"/>
          <w:szCs w:val="28"/>
        </w:rPr>
        <w:t>  </w:t>
      </w:r>
      <w:r w:rsidR="00535DA7" w:rsidRPr="00535DA7">
        <w:rPr>
          <w:rFonts w:ascii="宋体" w:eastAsia="宋体" w:hAnsi="宋体" w:cs="Arial" w:hint="eastAsia"/>
          <w:color w:val="000000"/>
          <w:kern w:val="0"/>
          <w:sz w:val="28"/>
          <w:szCs w:val="28"/>
        </w:rPr>
        <w:t>最后，指导学生利用寒、暑假时间，进行社会调研。为此，课程组拟定了社会调查的主题范围，提供了</w:t>
      </w:r>
      <w:r>
        <w:rPr>
          <w:rFonts w:ascii="宋体" w:eastAsia="宋体" w:hAnsi="宋体" w:cs="Arial" w:hint="eastAsia"/>
          <w:color w:val="000000"/>
          <w:kern w:val="0"/>
          <w:sz w:val="28"/>
          <w:szCs w:val="28"/>
        </w:rPr>
        <w:t>4</w:t>
      </w:r>
      <w:r w:rsidR="00535DA7" w:rsidRPr="00535DA7">
        <w:rPr>
          <w:rFonts w:ascii="宋体" w:eastAsia="宋体" w:hAnsi="宋体" w:cs="Arial" w:hint="eastAsia"/>
          <w:color w:val="000000"/>
          <w:kern w:val="0"/>
          <w:sz w:val="28"/>
          <w:szCs w:val="28"/>
        </w:rPr>
        <w:t>0个调查题目供学生参考。同时，对学生进行了社会调查方法的指导。本学年所有开课班级学生（民考民班级除外）将按要求在寒、假期间进行社会调查，下学期开学第一周提交调查报告，按40%计入学生课程成绩。目前，课程组已将优秀调查报告汇集成册。</w:t>
      </w:r>
    </w:p>
    <w:p w:rsidR="00535DA7" w:rsidRPr="00535DA7" w:rsidRDefault="00535DA7" w:rsidP="00535DA7">
      <w:pPr>
        <w:widowControl/>
        <w:spacing w:line="480" w:lineRule="exact"/>
        <w:ind w:firstLine="510"/>
        <w:jc w:val="left"/>
        <w:rPr>
          <w:rFonts w:ascii="宋体" w:eastAsia="宋体" w:hAnsi="宋体" w:cs="宋体"/>
          <w:color w:val="000000"/>
          <w:kern w:val="0"/>
          <w:sz w:val="24"/>
          <w:szCs w:val="24"/>
        </w:rPr>
      </w:pPr>
      <w:r w:rsidRPr="00535DA7">
        <w:rPr>
          <w:rFonts w:ascii="宋体" w:eastAsia="宋体" w:hAnsi="宋体" w:cs="宋体" w:hint="eastAsia"/>
          <w:b/>
          <w:color w:val="000000"/>
          <w:kern w:val="0"/>
          <w:sz w:val="28"/>
        </w:rPr>
        <w:t>三、教学条件</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1、教学文件</w:t>
      </w:r>
    </w:p>
    <w:p w:rsidR="00535DA7" w:rsidRPr="00535DA7" w:rsidRDefault="00535DA7" w:rsidP="00535DA7">
      <w:pPr>
        <w:widowControl/>
        <w:spacing w:line="480" w:lineRule="exact"/>
        <w:ind w:firstLineChars="232" w:firstLine="650"/>
        <w:jc w:val="left"/>
        <w:rPr>
          <w:rFonts w:ascii="Arial" w:eastAsia="宋体" w:hAnsi="Arial" w:cs="Arial"/>
          <w:color w:val="000000"/>
          <w:kern w:val="0"/>
          <w:sz w:val="28"/>
          <w:szCs w:val="28"/>
        </w:rPr>
      </w:pPr>
      <w:r w:rsidRPr="00535DA7">
        <w:rPr>
          <w:rFonts w:ascii="宋体" w:eastAsia="宋体" w:hAnsi="宋体" w:cs="Arial" w:hint="eastAsia"/>
          <w:color w:val="000000"/>
          <w:kern w:val="0"/>
          <w:sz w:val="28"/>
          <w:szCs w:val="28"/>
        </w:rPr>
        <w:t>课程组一贯重视教学档案的建设和管理工作。课程基本要求、教学大纲、教学管理制度、教学日历、考核要点、试题库及试卷分析</w:t>
      </w:r>
      <w:r w:rsidRPr="00535DA7">
        <w:rPr>
          <w:rFonts w:ascii="宋体" w:eastAsia="宋体" w:hAnsi="宋体" w:cs="Arial" w:hint="eastAsia"/>
          <w:color w:val="000000"/>
          <w:kern w:val="0"/>
          <w:sz w:val="28"/>
          <w:szCs w:val="28"/>
        </w:rPr>
        <w:lastRenderedPageBreak/>
        <w:t>等档案材料规范、齐全，并根据教学进度和本课程理论体系的丰富、发展及时更新与完善。有符合教学要求的完备的教学大纲、规范的教案、教学日历和教学总结。</w:t>
      </w:r>
    </w:p>
    <w:p w:rsidR="00535DA7" w:rsidRPr="00535DA7" w:rsidRDefault="00535DA7" w:rsidP="00535DA7">
      <w:pPr>
        <w:widowControl/>
        <w:spacing w:line="480" w:lineRule="exact"/>
        <w:jc w:val="left"/>
        <w:rPr>
          <w:rFonts w:ascii="Arial" w:eastAsia="宋体" w:hAnsi="Arial" w:cs="Arial"/>
          <w:color w:val="000000"/>
          <w:kern w:val="0"/>
          <w:sz w:val="28"/>
          <w:szCs w:val="28"/>
        </w:rPr>
      </w:pPr>
      <w:r w:rsidRPr="00535DA7">
        <w:rPr>
          <w:rFonts w:ascii="宋体" w:eastAsia="宋体" w:hAnsi="宋体" w:cs="Arial" w:hint="eastAsia"/>
          <w:color w:val="000000"/>
          <w:kern w:val="0"/>
          <w:sz w:val="28"/>
          <w:szCs w:val="28"/>
        </w:rPr>
        <w:t>    2、教材及相关资料</w:t>
      </w:r>
    </w:p>
    <w:p w:rsidR="00535DA7" w:rsidRPr="00535DA7" w:rsidRDefault="00535DA7" w:rsidP="00535DA7">
      <w:pPr>
        <w:widowControl/>
        <w:spacing w:line="480" w:lineRule="exact"/>
        <w:jc w:val="left"/>
        <w:rPr>
          <w:rFonts w:ascii="Arial" w:eastAsia="宋体" w:hAnsi="Arial" w:cs="Arial"/>
          <w:color w:val="000000"/>
          <w:kern w:val="0"/>
          <w:sz w:val="28"/>
          <w:szCs w:val="28"/>
        </w:rPr>
      </w:pPr>
      <w:r w:rsidRPr="00535DA7">
        <w:rPr>
          <w:rFonts w:ascii="宋体" w:eastAsia="宋体" w:hAnsi="宋体" w:cs="Arial" w:hint="eastAsia"/>
          <w:color w:val="000000"/>
          <w:kern w:val="0"/>
          <w:sz w:val="28"/>
          <w:szCs w:val="28"/>
        </w:rPr>
        <w:t xml:space="preserve">采用高等教育出版社的“马克思主义理论研究和建设工程重点教材”，并配备相关的教师参考用书。教学辅助资料较为齐全。 </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3、实践教学条件</w:t>
      </w:r>
    </w:p>
    <w:p w:rsidR="00535DA7" w:rsidRPr="00535DA7" w:rsidRDefault="00535DA7" w:rsidP="00535DA7">
      <w:pPr>
        <w:widowControl/>
        <w:spacing w:line="480" w:lineRule="exact"/>
        <w:ind w:firstLine="57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 xml:space="preserve">目前课程组已建成6个石河子大学思想政治理论课实践教学基地，基本可满足课程组开展实践教学的需要。课程组还将继续加强实践教学硬件建设，不断提高实践教学的质量。 </w:t>
      </w:r>
    </w:p>
    <w:p w:rsidR="00535DA7" w:rsidRPr="00535DA7" w:rsidRDefault="00535DA7" w:rsidP="00535DA7">
      <w:pPr>
        <w:widowControl/>
        <w:tabs>
          <w:tab w:val="left" w:pos="6235"/>
        </w:tabs>
        <w:spacing w:line="480" w:lineRule="exact"/>
        <w:ind w:firstLineChars="200" w:firstLine="562"/>
        <w:jc w:val="left"/>
        <w:rPr>
          <w:rFonts w:ascii="宋体" w:eastAsia="宋体" w:hAnsi="宋体" w:cs="宋体"/>
          <w:color w:val="000000"/>
          <w:kern w:val="0"/>
          <w:sz w:val="24"/>
          <w:szCs w:val="24"/>
        </w:rPr>
      </w:pPr>
      <w:r w:rsidRPr="00535DA7">
        <w:rPr>
          <w:rFonts w:ascii="宋体" w:eastAsia="宋体" w:hAnsi="宋体" w:cs="宋体" w:hint="eastAsia"/>
          <w:b/>
          <w:color w:val="000000"/>
          <w:kern w:val="0"/>
          <w:sz w:val="28"/>
        </w:rPr>
        <w:t>四、教学效果</w:t>
      </w:r>
    </w:p>
    <w:p w:rsidR="00535DA7" w:rsidRPr="00535DA7" w:rsidRDefault="00535DA7" w:rsidP="00535DA7">
      <w:pPr>
        <w:widowControl/>
        <w:spacing w:line="480" w:lineRule="exact"/>
        <w:ind w:leftChars="-89" w:left="62" w:hangingChars="89" w:hanging="249"/>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 xml:space="preserve">     根据大学教务处反馈的学生评教表的情况，课程组教师的教学效果总体优良，7位教师的评教分都在91分以上。同行对课程组教师教学效果评价良好。集中表现在教学内容有实效性、针对性；教学方法灵活多样；注重理论与实际问题的结合；教学中引用的资料丰富，时代感强。</w:t>
      </w:r>
    </w:p>
    <w:p w:rsidR="00535DA7" w:rsidRPr="00535DA7" w:rsidRDefault="00535DA7" w:rsidP="00535DA7">
      <w:pPr>
        <w:widowControl/>
        <w:spacing w:line="480" w:lineRule="exact"/>
        <w:ind w:leftChars="-89" w:left="62" w:hangingChars="89" w:hanging="249"/>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 xml:space="preserve">     由学院组织的课堂教学检查学生代表座谈会反映课程组教师上课生动、内容丰富、深入浅出，兼顾知识性和思想性。</w:t>
      </w:r>
    </w:p>
    <w:p w:rsidR="00535DA7" w:rsidRPr="00535DA7" w:rsidRDefault="00535DA7" w:rsidP="00535DA7">
      <w:pPr>
        <w:widowControl/>
        <w:spacing w:line="480" w:lineRule="exact"/>
        <w:ind w:firstLine="510"/>
        <w:jc w:val="left"/>
        <w:rPr>
          <w:rFonts w:ascii="宋体" w:eastAsia="宋体" w:hAnsi="宋体" w:cs="宋体"/>
          <w:color w:val="000000"/>
          <w:kern w:val="0"/>
          <w:sz w:val="24"/>
          <w:szCs w:val="24"/>
        </w:rPr>
      </w:pPr>
      <w:r w:rsidRPr="00535DA7">
        <w:rPr>
          <w:rFonts w:ascii="宋体" w:eastAsia="宋体" w:hAnsi="宋体" w:cs="宋体" w:hint="eastAsia"/>
          <w:b/>
          <w:color w:val="000000"/>
          <w:kern w:val="0"/>
          <w:sz w:val="28"/>
        </w:rPr>
        <w:t>五、建设实效</w:t>
      </w:r>
    </w:p>
    <w:p w:rsidR="00535DA7" w:rsidRPr="00535DA7" w:rsidRDefault="00535DA7" w:rsidP="00535DA7">
      <w:pPr>
        <w:widowControl/>
        <w:spacing w:line="480" w:lineRule="exact"/>
        <w:ind w:leftChars="13" w:left="27"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1、2008年7月入选首批自治区高校思想政治理论课重点建设课程；</w:t>
      </w:r>
    </w:p>
    <w:p w:rsidR="00535DA7" w:rsidRPr="00535DA7" w:rsidRDefault="00535DA7" w:rsidP="00535DA7">
      <w:pPr>
        <w:widowControl/>
        <w:spacing w:line="480" w:lineRule="exact"/>
        <w:ind w:leftChars="13" w:left="27"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2、一名教师</w:t>
      </w:r>
      <w:r w:rsidR="00AE67EE">
        <w:rPr>
          <w:rFonts w:ascii="宋体" w:eastAsia="宋体" w:hAnsi="宋体" w:cs="宋体" w:hint="eastAsia"/>
          <w:color w:val="000000"/>
          <w:kern w:val="0"/>
          <w:sz w:val="28"/>
          <w:szCs w:val="28"/>
        </w:rPr>
        <w:t>继续攻读</w:t>
      </w:r>
      <w:r w:rsidRPr="00535DA7">
        <w:rPr>
          <w:rFonts w:ascii="宋体" w:eastAsia="宋体" w:hAnsi="宋体" w:cs="宋体" w:hint="eastAsia"/>
          <w:color w:val="000000"/>
          <w:kern w:val="0"/>
          <w:sz w:val="28"/>
          <w:szCs w:val="28"/>
        </w:rPr>
        <w:t>北大博士学位；</w:t>
      </w:r>
    </w:p>
    <w:p w:rsidR="00535DA7" w:rsidRPr="00535DA7" w:rsidRDefault="00535DA7" w:rsidP="00535DA7">
      <w:pPr>
        <w:widowControl/>
        <w:spacing w:line="480" w:lineRule="exact"/>
        <w:ind w:leftChars="13" w:left="27"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3、两名教师“263”项目教师顺利通过年终检查；</w:t>
      </w:r>
    </w:p>
    <w:p w:rsidR="00535DA7" w:rsidRPr="00535DA7" w:rsidRDefault="00535DA7" w:rsidP="00535DA7">
      <w:pPr>
        <w:widowControl/>
        <w:spacing w:line="480" w:lineRule="exact"/>
        <w:ind w:leftChars="13" w:left="27"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4、教学改革有新突破。本学期课程组设立了课程改革实验班，积极探索专题教学模式；加大了实践教学力度；进一步推进了考试改革，尝试了开卷考试，并及时总结了经验。</w:t>
      </w:r>
    </w:p>
    <w:p w:rsidR="00535DA7" w:rsidRPr="00535DA7" w:rsidRDefault="00535DA7" w:rsidP="00535DA7">
      <w:pPr>
        <w:widowControl/>
        <w:spacing w:line="480" w:lineRule="exact"/>
        <w:ind w:firstLine="510"/>
        <w:jc w:val="left"/>
        <w:rPr>
          <w:rFonts w:ascii="宋体" w:eastAsia="宋体" w:hAnsi="宋体" w:cs="宋体"/>
          <w:color w:val="000000"/>
          <w:kern w:val="0"/>
          <w:sz w:val="24"/>
          <w:szCs w:val="24"/>
        </w:rPr>
      </w:pPr>
      <w:r w:rsidRPr="00535DA7">
        <w:rPr>
          <w:rFonts w:ascii="宋体" w:eastAsia="宋体" w:hAnsi="宋体" w:cs="宋体" w:hint="eastAsia"/>
          <w:b/>
          <w:color w:val="000000"/>
          <w:kern w:val="0"/>
          <w:sz w:val="28"/>
        </w:rPr>
        <w:t>六、课程特色</w:t>
      </w:r>
    </w:p>
    <w:p w:rsidR="00535DA7" w:rsidRPr="00535DA7" w:rsidRDefault="00535DA7" w:rsidP="00535DA7">
      <w:pPr>
        <w:widowControl/>
        <w:spacing w:line="480" w:lineRule="exact"/>
        <w:ind w:firstLine="510"/>
        <w:jc w:val="left"/>
        <w:rPr>
          <w:rFonts w:ascii="宋体" w:eastAsia="宋体" w:hAnsi="宋体" w:cs="宋体"/>
          <w:color w:val="000000"/>
          <w:kern w:val="0"/>
          <w:sz w:val="24"/>
          <w:szCs w:val="24"/>
        </w:rPr>
      </w:pPr>
      <w:r w:rsidRPr="00535DA7">
        <w:rPr>
          <w:rFonts w:ascii="宋体" w:eastAsia="宋体" w:hAnsi="’Times New Roman’" w:cs="宋体" w:hint="eastAsia"/>
          <w:bCs/>
          <w:color w:val="000000"/>
          <w:kern w:val="0"/>
          <w:sz w:val="28"/>
          <w:szCs w:val="28"/>
        </w:rPr>
        <w:t>1、</w:t>
      </w:r>
      <w:r w:rsidRPr="00535DA7">
        <w:rPr>
          <w:rFonts w:ascii="宋体" w:eastAsia="宋体" w:hAnsi="宋体" w:cs="宋体" w:hint="eastAsia"/>
          <w:color w:val="000000"/>
          <w:kern w:val="0"/>
          <w:sz w:val="28"/>
          <w:szCs w:val="28"/>
        </w:rPr>
        <w:t>本课程的特色主要表现为历史性与时代性的高度统一，</w:t>
      </w:r>
      <w:r w:rsidRPr="00535DA7">
        <w:rPr>
          <w:rFonts w:ascii="宋体" w:eastAsia="宋体" w:hAnsi="’Times New Roman’" w:cs="宋体" w:hint="eastAsia"/>
          <w:bCs/>
          <w:color w:val="000000"/>
          <w:kern w:val="0"/>
          <w:sz w:val="28"/>
          <w:szCs w:val="28"/>
        </w:rPr>
        <w:t>教师结合理论发展的最新成果来开展教学，运用视频资料，突出本课程的</w:t>
      </w:r>
      <w:r w:rsidRPr="00535DA7">
        <w:rPr>
          <w:rFonts w:ascii="宋体" w:eastAsia="宋体" w:hAnsi="’Times New Roman’" w:cs="宋体" w:hint="eastAsia"/>
          <w:bCs/>
          <w:color w:val="000000"/>
          <w:kern w:val="0"/>
          <w:sz w:val="28"/>
          <w:szCs w:val="28"/>
        </w:rPr>
        <w:lastRenderedPageBreak/>
        <w:t>时代感，</w:t>
      </w:r>
      <w:r w:rsidRPr="00535DA7">
        <w:rPr>
          <w:rFonts w:ascii="宋体" w:eastAsia="宋体" w:hAnsi="宋体" w:cs="宋体" w:hint="eastAsia"/>
          <w:color w:val="000000"/>
          <w:kern w:val="0"/>
          <w:sz w:val="28"/>
          <w:szCs w:val="28"/>
        </w:rPr>
        <w:t>及时将国家和政府的相关重大政策、方针反映到教学中来，体现课程与时俱进特点。</w:t>
      </w:r>
    </w:p>
    <w:p w:rsidR="00535DA7" w:rsidRPr="00535DA7" w:rsidRDefault="00535DA7" w:rsidP="00535DA7">
      <w:pPr>
        <w:widowControl/>
        <w:spacing w:line="480" w:lineRule="exact"/>
        <w:ind w:firstLine="510"/>
        <w:jc w:val="left"/>
        <w:rPr>
          <w:rFonts w:ascii="宋体" w:eastAsia="宋体" w:hAnsi="宋体" w:cs="宋体"/>
          <w:color w:val="000000"/>
          <w:kern w:val="0"/>
          <w:sz w:val="24"/>
          <w:szCs w:val="24"/>
        </w:rPr>
      </w:pPr>
      <w:r w:rsidRPr="00535DA7">
        <w:rPr>
          <w:rFonts w:ascii="宋体" w:eastAsia="宋体" w:hAnsi="’Times New Roman’" w:cs="宋体" w:hint="eastAsia"/>
          <w:bCs/>
          <w:color w:val="000000"/>
          <w:kern w:val="0"/>
          <w:sz w:val="28"/>
          <w:szCs w:val="28"/>
        </w:rPr>
        <w:t>2、加大实践教学的投入力度，充分利用学生的暑假和寒假时间，展开社会实践调查，不断提高学生理论联系实践的能力。每学期将优秀社会实践调查报告汇集成册。</w:t>
      </w:r>
    </w:p>
    <w:p w:rsidR="00535DA7" w:rsidRPr="00535DA7" w:rsidRDefault="00AE67EE" w:rsidP="00535DA7">
      <w:pPr>
        <w:widowControl/>
        <w:spacing w:line="480" w:lineRule="exact"/>
        <w:ind w:firstLine="510"/>
        <w:jc w:val="left"/>
        <w:rPr>
          <w:rFonts w:ascii="宋体" w:eastAsia="宋体" w:hAnsi="宋体" w:cs="宋体"/>
          <w:color w:val="000000"/>
          <w:kern w:val="0"/>
          <w:sz w:val="24"/>
          <w:szCs w:val="24"/>
        </w:rPr>
      </w:pPr>
      <w:r>
        <w:rPr>
          <w:rFonts w:ascii="宋体" w:eastAsia="宋体" w:hAnsi="宋体" w:cs="宋体" w:hint="eastAsia"/>
          <w:b/>
          <w:color w:val="000000"/>
          <w:kern w:val="0"/>
          <w:sz w:val="28"/>
        </w:rPr>
        <w:t>七</w:t>
      </w:r>
      <w:r w:rsidR="00535DA7" w:rsidRPr="00535DA7">
        <w:rPr>
          <w:rFonts w:ascii="宋体" w:eastAsia="宋体" w:hAnsi="宋体" w:cs="宋体" w:hint="eastAsia"/>
          <w:b/>
          <w:color w:val="000000"/>
          <w:kern w:val="0"/>
          <w:sz w:val="28"/>
        </w:rPr>
        <w:t>、课程今后建设规划</w:t>
      </w:r>
    </w:p>
    <w:p w:rsidR="00535DA7" w:rsidRPr="00535DA7" w:rsidRDefault="00535DA7" w:rsidP="00535DA7">
      <w:pPr>
        <w:widowControl/>
        <w:spacing w:line="480" w:lineRule="exact"/>
        <w:ind w:firstLine="51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1、通过学位进修、访学、参加学术会议、骨干教师培训、外出交流等多种形式进一步提高课程组教师的教育教学和科研能力，计划引进一名博士，鼓励两名教师深造。</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2、根据国家高校思想政治理论课课程改革精神，深入研究、全面把握新课程理念、教材体系和内容，继续深化教学方法改革，实行专题式教学。</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3、落实新教改方案，将实践教学环节增加到16学时，继续探索实践教学的新形式。</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4、完善网络课程，提高其使用效率，实现网上互动教学。</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今后，我们将以“211”工程建设为契机，针对教学、科研工作中存在的不足和问题，继续加大改革和建设的力度，使课程建设不断取得新的进步，争取早日建成自治区级精品课程。</w:t>
      </w:r>
    </w:p>
    <w:p w:rsidR="00535DA7" w:rsidRPr="00535DA7" w:rsidRDefault="00535DA7" w:rsidP="00535DA7">
      <w:pPr>
        <w:widowControl/>
        <w:spacing w:line="480" w:lineRule="exact"/>
        <w:ind w:firstLineChars="200" w:firstLine="56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马克思主义学院</w:t>
      </w:r>
    </w:p>
    <w:p w:rsidR="00535DA7" w:rsidRPr="00535DA7" w:rsidRDefault="00535DA7" w:rsidP="00535DA7">
      <w:pPr>
        <w:widowControl/>
        <w:spacing w:line="460" w:lineRule="exact"/>
        <w:ind w:firstLine="510"/>
        <w:jc w:val="righ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 xml:space="preserve">      “毛泽东思想和中国特色社会主义理论体系概论”课程组</w:t>
      </w:r>
    </w:p>
    <w:p w:rsidR="00535DA7" w:rsidRPr="00535DA7" w:rsidRDefault="00535DA7" w:rsidP="00535DA7">
      <w:pPr>
        <w:widowControl/>
        <w:spacing w:line="460" w:lineRule="exact"/>
        <w:ind w:firstLine="510"/>
        <w:jc w:val="left"/>
        <w:rPr>
          <w:rFonts w:ascii="宋体" w:eastAsia="宋体" w:hAnsi="宋体" w:cs="宋体"/>
          <w:color w:val="000000"/>
          <w:kern w:val="0"/>
          <w:sz w:val="24"/>
          <w:szCs w:val="24"/>
        </w:rPr>
      </w:pPr>
      <w:r w:rsidRPr="00535DA7">
        <w:rPr>
          <w:rFonts w:ascii="宋体" w:eastAsia="宋体" w:hAnsi="宋体" w:cs="宋体" w:hint="eastAsia"/>
          <w:color w:val="000000"/>
          <w:kern w:val="0"/>
          <w:sz w:val="28"/>
          <w:szCs w:val="28"/>
        </w:rPr>
        <w:t xml:space="preserve">                               20</w:t>
      </w:r>
      <w:r>
        <w:rPr>
          <w:rFonts w:ascii="宋体" w:eastAsia="宋体" w:hAnsi="宋体" w:cs="宋体" w:hint="eastAsia"/>
          <w:color w:val="000000"/>
          <w:kern w:val="0"/>
          <w:sz w:val="28"/>
          <w:szCs w:val="28"/>
        </w:rPr>
        <w:t>12</w:t>
      </w:r>
      <w:r w:rsidRPr="00535DA7">
        <w:rPr>
          <w:rFonts w:ascii="宋体" w:eastAsia="宋体" w:hAnsi="宋体" w:cs="宋体" w:hint="eastAsia"/>
          <w:color w:val="000000"/>
          <w:kern w:val="0"/>
          <w:sz w:val="28"/>
          <w:szCs w:val="28"/>
        </w:rPr>
        <w:t>年12月</w:t>
      </w:r>
      <w:r>
        <w:rPr>
          <w:rFonts w:ascii="宋体" w:eastAsia="宋体" w:hAnsi="宋体" w:cs="宋体" w:hint="eastAsia"/>
          <w:color w:val="000000"/>
          <w:kern w:val="0"/>
          <w:sz w:val="28"/>
          <w:szCs w:val="28"/>
        </w:rPr>
        <w:t>8</w:t>
      </w:r>
      <w:r w:rsidRPr="00535DA7">
        <w:rPr>
          <w:rFonts w:ascii="宋体" w:eastAsia="宋体" w:hAnsi="宋体" w:cs="宋体" w:hint="eastAsia"/>
          <w:color w:val="000000"/>
          <w:kern w:val="0"/>
          <w:sz w:val="28"/>
          <w:szCs w:val="28"/>
        </w:rPr>
        <w:t>日</w:t>
      </w:r>
    </w:p>
    <w:p w:rsidR="0030406C" w:rsidRDefault="0030406C"/>
    <w:sectPr w:rsidR="0030406C" w:rsidSect="003040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DA7"/>
    <w:rsid w:val="0030406C"/>
    <w:rsid w:val="00535DA7"/>
    <w:rsid w:val="00AE6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5DA7"/>
    <w:rPr>
      <w:b/>
      <w:bCs/>
    </w:rPr>
  </w:style>
  <w:style w:type="paragraph" w:styleId="3">
    <w:name w:val="Body Text Indent 3"/>
    <w:basedOn w:val="a"/>
    <w:link w:val="3Char"/>
    <w:uiPriority w:val="99"/>
    <w:semiHidden/>
    <w:unhideWhenUsed/>
    <w:rsid w:val="00535DA7"/>
    <w:pPr>
      <w:widowControl/>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535DA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9646649">
      <w:bodyDiv w:val="1"/>
      <w:marLeft w:val="0"/>
      <w:marRight w:val="0"/>
      <w:marTop w:val="0"/>
      <w:marBottom w:val="0"/>
      <w:divBdr>
        <w:top w:val="none" w:sz="0" w:space="0" w:color="auto"/>
        <w:left w:val="none" w:sz="0" w:space="0" w:color="auto"/>
        <w:bottom w:val="none" w:sz="0" w:space="0" w:color="auto"/>
        <w:right w:val="none" w:sz="0" w:space="0" w:color="auto"/>
      </w:divBdr>
      <w:divsChild>
        <w:div w:id="40726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2018-04-30T02:59:00Z</dcterms:created>
  <dcterms:modified xsi:type="dcterms:W3CDTF">2018-04-30T03:16:00Z</dcterms:modified>
</cp:coreProperties>
</file>